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E1" w:rsidRDefault="009B65E1" w:rsidP="00CE4774">
      <w:r>
        <w:rPr>
          <w:sz w:val="28"/>
          <w:szCs w:val="28"/>
        </w:rPr>
        <w:t xml:space="preserve">                   </w:t>
      </w:r>
    </w:p>
    <w:p w:rsidR="009B65E1" w:rsidRPr="00BF596D" w:rsidRDefault="00841654" w:rsidP="00CE4774">
      <w:pPr>
        <w:pStyle w:val="af3"/>
        <w:rPr>
          <w:sz w:val="24"/>
          <w:szCs w:val="24"/>
        </w:rPr>
      </w:pPr>
      <w:r w:rsidRPr="0084165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-18pt;margin-top:0;width:87.75pt;height:81.55pt;z-index:1;visibility:visible;mso-wrap-distance-left:9.05pt;mso-wrap-distance-right:9.05pt" filled="t">
            <v:imagedata r:id="rId7" o:title=""/>
            <w10:wrap type="square"/>
          </v:shape>
        </w:pict>
      </w:r>
      <w:r w:rsidR="009B65E1">
        <w:rPr>
          <w:sz w:val="24"/>
          <w:szCs w:val="24"/>
        </w:rPr>
        <w:t xml:space="preserve"> </w:t>
      </w:r>
      <w:r w:rsidR="009B65E1" w:rsidRPr="00BF596D">
        <w:rPr>
          <w:sz w:val="24"/>
          <w:szCs w:val="24"/>
        </w:rPr>
        <w:t>ЦЕНТР СОЦИАЛЬНЫХ ТЕХНОЛОГИЙ "ОПТИМА"</w:t>
      </w:r>
    </w:p>
    <w:p w:rsidR="009B65E1" w:rsidRPr="00BF596D" w:rsidRDefault="009B65E1" w:rsidP="00CE4774">
      <w:pPr>
        <w:pStyle w:val="af3"/>
        <w:rPr>
          <w:sz w:val="24"/>
          <w:szCs w:val="24"/>
        </w:rPr>
      </w:pPr>
      <w:smartTag w:uri="urn:schemas-microsoft-com:office:smarttags" w:element="metricconverter">
        <w:smartTagPr>
          <w:attr w:name="ProductID" w:val="620075, г"/>
        </w:smartTagPr>
        <w:r w:rsidRPr="00BF596D">
          <w:rPr>
            <w:sz w:val="24"/>
            <w:szCs w:val="24"/>
          </w:rPr>
          <w:t>620075, г</w:t>
        </w:r>
      </w:smartTag>
      <w:r w:rsidRPr="00BF596D">
        <w:rPr>
          <w:sz w:val="24"/>
          <w:szCs w:val="24"/>
        </w:rPr>
        <w:t>. Екатеринбург, Луначарского, 77</w:t>
      </w:r>
    </w:p>
    <w:p w:rsidR="009B65E1" w:rsidRPr="00BF596D" w:rsidRDefault="009B65E1" w:rsidP="00CE4774">
      <w:pPr>
        <w:pStyle w:val="af3"/>
        <w:rPr>
          <w:sz w:val="24"/>
          <w:szCs w:val="24"/>
          <w:lang w:val="pt-BR"/>
        </w:rPr>
      </w:pPr>
      <w:r w:rsidRPr="00BF596D">
        <w:rPr>
          <w:sz w:val="24"/>
          <w:szCs w:val="24"/>
        </w:rPr>
        <w:t>тел</w:t>
      </w:r>
      <w:r w:rsidRPr="00BF596D">
        <w:rPr>
          <w:sz w:val="24"/>
          <w:szCs w:val="24"/>
          <w:lang w:val="pt-BR"/>
        </w:rPr>
        <w:t>/</w:t>
      </w:r>
      <w:r w:rsidRPr="00BF596D">
        <w:rPr>
          <w:sz w:val="24"/>
          <w:szCs w:val="24"/>
        </w:rPr>
        <w:t>факс</w:t>
      </w:r>
      <w:r w:rsidRPr="00BF596D">
        <w:rPr>
          <w:sz w:val="24"/>
          <w:szCs w:val="24"/>
          <w:lang w:val="pt-BR"/>
        </w:rPr>
        <w:t xml:space="preserve"> (343) 388-15-00, 388-15-01                  </w:t>
      </w:r>
    </w:p>
    <w:p w:rsidR="009B65E1" w:rsidRPr="00BF596D" w:rsidRDefault="009B65E1" w:rsidP="00CE4774">
      <w:pPr>
        <w:pStyle w:val="af3"/>
        <w:rPr>
          <w:sz w:val="24"/>
          <w:szCs w:val="24"/>
          <w:lang w:val="pt-BR"/>
        </w:rPr>
      </w:pPr>
      <w:r w:rsidRPr="00BF596D">
        <w:rPr>
          <w:sz w:val="24"/>
          <w:szCs w:val="24"/>
          <w:lang w:val="pt-BR"/>
        </w:rPr>
        <w:t xml:space="preserve">e-mail: </w:t>
      </w:r>
      <w:hyperlink r:id="rId8" w:history="1">
        <w:r w:rsidRPr="00BF596D">
          <w:rPr>
            <w:rStyle w:val="a4"/>
            <w:rFonts w:cs="Arial"/>
            <w:b w:val="0"/>
            <w:bCs w:val="0"/>
            <w:sz w:val="24"/>
            <w:szCs w:val="24"/>
            <w:lang w:val="pt-BR"/>
          </w:rPr>
          <w:t>optima@optima-ekb.ru</w:t>
        </w:r>
      </w:hyperlink>
    </w:p>
    <w:p w:rsidR="009B65E1" w:rsidRPr="00BF596D" w:rsidRDefault="009B65E1" w:rsidP="00CE4774">
      <w:pPr>
        <w:pStyle w:val="af3"/>
        <w:rPr>
          <w:sz w:val="24"/>
          <w:szCs w:val="24"/>
          <w:lang w:val="pt-BR"/>
        </w:rPr>
      </w:pPr>
    </w:p>
    <w:p w:rsidR="009B65E1" w:rsidRPr="00BF596D" w:rsidRDefault="009B65E1" w:rsidP="00CE4774">
      <w:pPr>
        <w:pStyle w:val="af3"/>
        <w:rPr>
          <w:sz w:val="24"/>
          <w:szCs w:val="24"/>
          <w:lang w:val="pt-BR"/>
        </w:rPr>
      </w:pPr>
    </w:p>
    <w:p w:rsidR="009B65E1" w:rsidRPr="00BF596D" w:rsidRDefault="009B65E1" w:rsidP="00CE4774">
      <w:pPr>
        <w:pStyle w:val="af3"/>
        <w:rPr>
          <w:color w:val="000000"/>
          <w:sz w:val="24"/>
          <w:szCs w:val="24"/>
          <w:lang w:val="pt-BR"/>
        </w:rPr>
      </w:pPr>
    </w:p>
    <w:p w:rsidR="009B65E1" w:rsidRDefault="009B65E1" w:rsidP="00CE4774">
      <w:pPr>
        <w:pStyle w:val="af3"/>
        <w:rPr>
          <w:color w:val="000000"/>
          <w:sz w:val="22"/>
          <w:szCs w:val="22"/>
          <w:lang w:val="pt-BR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  <w:lang w:val="pt-BR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  <w:lang w:val="pt-BR"/>
        </w:rPr>
      </w:pPr>
    </w:p>
    <w:p w:rsidR="009B65E1" w:rsidRDefault="009B65E1" w:rsidP="00CE4774">
      <w:pPr>
        <w:pStyle w:val="1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Независимая оценка качества работы </w:t>
      </w:r>
    </w:p>
    <w:p w:rsidR="009B65E1" w:rsidRDefault="009B65E1" w:rsidP="00CE4774">
      <w:pPr>
        <w:pStyle w:val="1"/>
        <w:jc w:val="center"/>
        <w:rPr>
          <w:color w:val="000000"/>
          <w:sz w:val="40"/>
          <w:szCs w:val="40"/>
        </w:rPr>
      </w:pPr>
      <w:r>
        <w:rPr>
          <w:b w:val="0"/>
          <w:sz w:val="40"/>
          <w:szCs w:val="40"/>
        </w:rPr>
        <w:t>театров г. Новоуральска</w:t>
      </w:r>
    </w:p>
    <w:p w:rsidR="009B65E1" w:rsidRDefault="009B65E1" w:rsidP="00CE4774">
      <w:pPr>
        <w:pStyle w:val="ac"/>
        <w:spacing w:before="0" w:after="0"/>
        <w:rPr>
          <w:rFonts w:ascii="Arial" w:hAnsi="Arial" w:cs="Arial"/>
          <w:color w:val="000000"/>
          <w:sz w:val="40"/>
          <w:szCs w:val="40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</w:rPr>
      </w:pPr>
    </w:p>
    <w:p w:rsidR="009B65E1" w:rsidRDefault="009B65E1" w:rsidP="00CE4774">
      <w:pPr>
        <w:pStyle w:val="ac"/>
        <w:spacing w:before="0" w:after="0"/>
        <w:jc w:val="center"/>
        <w:rPr>
          <w:color w:val="000000"/>
          <w:sz w:val="40"/>
          <w:szCs w:val="40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</w:rPr>
      </w:pPr>
    </w:p>
    <w:p w:rsidR="009B65E1" w:rsidRDefault="009B65E1" w:rsidP="00CE4774">
      <w:pPr>
        <w:pStyle w:val="ac"/>
        <w:spacing w:before="0" w:after="0"/>
        <w:rPr>
          <w:color w:val="000000"/>
          <w:sz w:val="22"/>
          <w:szCs w:val="22"/>
        </w:rPr>
      </w:pPr>
    </w:p>
    <w:p w:rsidR="009B65E1" w:rsidRDefault="009B65E1" w:rsidP="00CE4774">
      <w:pPr>
        <w:ind w:left="5103"/>
        <w:rPr>
          <w:color w:val="A6A6A6"/>
          <w:sz w:val="44"/>
          <w:szCs w:val="44"/>
        </w:rPr>
      </w:pPr>
    </w:p>
    <w:p w:rsidR="009B65E1" w:rsidRDefault="009B65E1" w:rsidP="00CE4774">
      <w:pPr>
        <w:ind w:left="5103"/>
        <w:rPr>
          <w:color w:val="A6A6A6"/>
          <w:sz w:val="44"/>
          <w:szCs w:val="44"/>
        </w:rPr>
      </w:pPr>
    </w:p>
    <w:p w:rsidR="009B65E1" w:rsidRDefault="009B65E1" w:rsidP="00CE4774">
      <w:pPr>
        <w:ind w:left="5103"/>
        <w:rPr>
          <w:color w:val="A6A6A6"/>
          <w:sz w:val="44"/>
          <w:szCs w:val="44"/>
        </w:rPr>
      </w:pPr>
    </w:p>
    <w:p w:rsidR="009B65E1" w:rsidRDefault="009B65E1" w:rsidP="00CE4774">
      <w:pPr>
        <w:ind w:left="5103"/>
        <w:rPr>
          <w:color w:val="A6A6A6"/>
          <w:sz w:val="44"/>
          <w:szCs w:val="44"/>
        </w:rPr>
      </w:pPr>
    </w:p>
    <w:p w:rsidR="009B65E1" w:rsidRDefault="009B65E1" w:rsidP="00CE4774">
      <w:pPr>
        <w:ind w:left="5940"/>
        <w:rPr>
          <w:color w:val="1F497D"/>
          <w:sz w:val="72"/>
          <w:szCs w:val="72"/>
        </w:rPr>
      </w:pPr>
      <w:r>
        <w:rPr>
          <w:color w:val="1F497D"/>
          <w:sz w:val="44"/>
          <w:szCs w:val="44"/>
        </w:rPr>
        <w:t>июнь</w:t>
      </w:r>
    </w:p>
    <w:p w:rsidR="009B65E1" w:rsidRDefault="009B65E1" w:rsidP="00CE4774">
      <w:pPr>
        <w:ind w:left="5940"/>
      </w:pPr>
      <w:r>
        <w:rPr>
          <w:color w:val="1F497D"/>
          <w:sz w:val="72"/>
          <w:szCs w:val="72"/>
        </w:rPr>
        <w:t>2015</w:t>
      </w:r>
    </w:p>
    <w:p w:rsidR="009B65E1" w:rsidRDefault="009B65E1" w:rsidP="00CE4774">
      <w:pPr>
        <w:ind w:left="5940"/>
      </w:pPr>
      <w:r>
        <w:rPr>
          <w:color w:val="1F497D"/>
          <w:sz w:val="44"/>
          <w:szCs w:val="44"/>
        </w:rPr>
        <w:t>Екатеринбург</w:t>
      </w:r>
    </w:p>
    <w:p w:rsidR="009B65E1" w:rsidRDefault="009B65E1" w:rsidP="00CE4774">
      <w:pPr>
        <w:ind w:left="5940"/>
      </w:pPr>
    </w:p>
    <w:p w:rsidR="009B65E1" w:rsidRDefault="009B65E1" w:rsidP="00CE4774">
      <w:pPr>
        <w:ind w:left="5940"/>
        <w:rPr>
          <w:sz w:val="28"/>
          <w:szCs w:val="28"/>
        </w:rPr>
      </w:pPr>
      <w:r>
        <w:t xml:space="preserve"> (с) Оптима, 2015</w:t>
      </w:r>
    </w:p>
    <w:p w:rsidR="009B65E1" w:rsidRDefault="009B65E1" w:rsidP="00CE4774">
      <w:pPr>
        <w:pageBreakBefore/>
        <w:tabs>
          <w:tab w:val="left" w:pos="828"/>
          <w:tab w:val="left" w:pos="8748"/>
        </w:tabs>
        <w:jc w:val="center"/>
      </w:pPr>
      <w:r>
        <w:rPr>
          <w:sz w:val="28"/>
          <w:szCs w:val="28"/>
        </w:rPr>
        <w:lastRenderedPageBreak/>
        <w:t>СОДЕРЖАНИЕ</w:t>
      </w:r>
    </w:p>
    <w:tbl>
      <w:tblPr>
        <w:tblW w:w="10373" w:type="dxa"/>
        <w:tblInd w:w="-5" w:type="dxa"/>
        <w:tblLayout w:type="fixed"/>
        <w:tblLook w:val="0000"/>
      </w:tblPr>
      <w:tblGrid>
        <w:gridCol w:w="9473"/>
        <w:gridCol w:w="900"/>
      </w:tblGrid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</w:pPr>
            <w:hyperlink w:anchor="_методическиЕ_ХАРАКТЕРИСТИКИ_ИССЛЕДО" w:history="1">
              <w:r w:rsidR="009B65E1" w:rsidRPr="005352FB">
                <w:rPr>
                  <w:rStyle w:val="a4"/>
                </w:rPr>
                <w:t>МЕТОДИЧЕСКИЕ ХАРАКТЕРИСТИКИ ИССЛЕДОВАНИЯ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  <w:sz w:val="26"/>
                <w:szCs w:val="26"/>
              </w:rPr>
            </w:pPr>
            <w:hyperlink w:anchor="_Раздел_1._ОБЩИЕ" w:history="1">
              <w:r w:rsidR="009B65E1" w:rsidRPr="005352FB">
                <w:rPr>
                  <w:rStyle w:val="a4"/>
                  <w:b/>
                  <w:sz w:val="26"/>
                  <w:szCs w:val="26"/>
                </w:rPr>
                <w:t>Раздел 1. ОБЩИЕ ПОКАЗАТЕЛИ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  <w:sz w:val="26"/>
                <w:szCs w:val="26"/>
              </w:rPr>
            </w:pPr>
            <w:hyperlink w:anchor="_%D0%A0%D0%B0%D0%B7%D0%B4%D0%B5%D0%BB_2." w:history="1">
              <w:r w:rsidR="009B65E1" w:rsidRPr="001D4A36">
                <w:rPr>
                  <w:rStyle w:val="a4"/>
                  <w:b/>
                  <w:sz w:val="26"/>
                  <w:szCs w:val="26"/>
                </w:rPr>
                <w:t>Раздел 2. ОЦЕНКА ПОСЕТИТЕЛЯМИ И ЭКСПЕРТАМИ ПОКАЗА</w:t>
              </w:r>
              <w:r w:rsidR="009B65E1">
                <w:rPr>
                  <w:rStyle w:val="a4"/>
                  <w:b/>
                  <w:sz w:val="26"/>
                  <w:szCs w:val="26"/>
                </w:rPr>
                <w:t>ТЕЛЕЙ КАЧЕСТВА РАБОТЫ ТЕАТРАЛЬН</w:t>
              </w:r>
              <w:r w:rsidR="009B65E1" w:rsidRPr="001D4A36">
                <w:rPr>
                  <w:rStyle w:val="a4"/>
                  <w:b/>
                  <w:sz w:val="26"/>
                  <w:szCs w:val="26"/>
                </w:rPr>
                <w:t>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RPr="00844910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</w:rPr>
            </w:pPr>
            <w:hyperlink w:anchor="_Блок_критериев_1." w:history="1">
              <w:r w:rsidR="009B65E1" w:rsidRPr="00192063">
                <w:rPr>
                  <w:rStyle w:val="a4"/>
                  <w:b/>
                </w:rPr>
                <w:t>Блок критериев 1. Содержание деятельности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844910" w:rsidRDefault="009B65E1" w:rsidP="00671BD1">
            <w:pPr>
              <w:snapToGrid w:val="0"/>
              <w:jc w:val="center"/>
              <w:rPr>
                <w:b/>
              </w:rPr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%D0%9E%D1%86%D0%B5%D0%BD%D0%BA%D0%B0_%D" w:history="1">
              <w:r w:rsidR="009B65E1" w:rsidRPr="00192063">
                <w:rPr>
                  <w:rStyle w:val="a4"/>
                </w:rPr>
                <w:t>Оценка посетителями содержания деятельности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экспертами_содержания" w:history="1">
              <w:r w:rsidR="009B65E1" w:rsidRPr="00192063">
                <w:rPr>
                  <w:rStyle w:val="a4"/>
                </w:rPr>
                <w:t>Оценка экспертами содержания деятельности театрального учреждения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jc w:val="right"/>
            </w:pPr>
            <w:hyperlink w:anchor="_Выводы_по_блоку_" w:history="1">
              <w:r w:rsidR="009B65E1" w:rsidRPr="00192063">
                <w:rPr>
                  <w:rStyle w:val="a4"/>
                </w:rPr>
                <w:t>Выводы по блоку «Оценка содержания деятельности театральных организаций»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</w:rPr>
            </w:pPr>
            <w:hyperlink w:anchor="_Блок_критериев_2." w:history="1">
              <w:r w:rsidR="009B65E1" w:rsidRPr="00192063">
                <w:rPr>
                  <w:rStyle w:val="a4"/>
                  <w:b/>
                </w:rPr>
                <w:t>Блок критериев 2. Ресурсное обеспечение деятельности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left="432"/>
            </w:pPr>
            <w:hyperlink w:anchor="_Оценка_посетителями_ресурсного" w:history="1">
              <w:r w:rsidR="009B65E1" w:rsidRPr="00192063">
                <w:rPr>
                  <w:rStyle w:val="a4"/>
                </w:rPr>
                <w:t>Оценка посетителями ресурсного обеспечения деятельности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left="432"/>
            </w:pPr>
            <w:hyperlink w:anchor="_Оценка_экспертами_ресурсного" w:history="1">
              <w:r w:rsidR="009B65E1" w:rsidRPr="00192063">
                <w:rPr>
                  <w:rStyle w:val="a4"/>
                </w:rPr>
                <w:t>Оценка экспертами ресурсного обеспечения</w:t>
              </w:r>
              <w:r w:rsidR="009B65E1">
                <w:rPr>
                  <w:rStyle w:val="a4"/>
                </w:rPr>
                <w:t xml:space="preserve"> деятельности театральны</w:t>
              </w:r>
              <w:r w:rsidR="009B65E1" w:rsidRPr="00192063">
                <w:rPr>
                  <w:rStyle w:val="a4"/>
                </w:rPr>
                <w:t>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jc w:val="right"/>
            </w:pPr>
            <w:hyperlink w:anchor="_Выводы_по_блоку_1" w:history="1">
              <w:r w:rsidR="009B65E1" w:rsidRPr="00192063">
                <w:rPr>
                  <w:rStyle w:val="a4"/>
                </w:rPr>
                <w:t>Выводы по блоку «Оценка ресурсного обеспечения деятельности театральных организаций»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</w:rPr>
            </w:pPr>
            <w:hyperlink w:anchor="_Блок_критериев_3." w:history="1">
              <w:r w:rsidR="009B65E1" w:rsidRPr="00192063">
                <w:rPr>
                  <w:rStyle w:val="a4"/>
                  <w:b/>
                </w:rPr>
                <w:t>Блок критериев 3. Комфортность получения театральной услуги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посетителями_комфортности" w:history="1">
              <w:r w:rsidR="009B65E1" w:rsidRPr="00192063">
                <w:rPr>
                  <w:rStyle w:val="a4"/>
                </w:rPr>
                <w:t>Оценка посетителями комфортности получения театральной услуги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экспертами_комфортности" w:history="1">
              <w:r w:rsidR="009B65E1" w:rsidRPr="00192063">
                <w:rPr>
                  <w:rStyle w:val="a4"/>
                </w:rPr>
                <w:t>Оценка экспертами комфортности получения театральной услуги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jc w:val="right"/>
            </w:pPr>
            <w:hyperlink w:anchor="_Выводы_по_блоку" w:history="1">
              <w:r w:rsidR="009B65E1" w:rsidRPr="00192063">
                <w:rPr>
                  <w:rStyle w:val="a4"/>
                </w:rPr>
                <w:t>Выводы по блоку «Комфортность получения театральной услуги»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</w:rPr>
            </w:pPr>
            <w:hyperlink w:anchor="_Блок_критериев_4." w:history="1">
              <w:r w:rsidR="009B65E1" w:rsidRPr="00192063">
                <w:rPr>
                  <w:rStyle w:val="a4"/>
                  <w:b/>
                </w:rPr>
                <w:t>Блок критериев 4. Доступность посещения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посетителями_доступности" w:history="1">
              <w:r w:rsidR="009B65E1" w:rsidRPr="00192063">
                <w:rPr>
                  <w:rStyle w:val="a4"/>
                </w:rPr>
                <w:t>Оценка посетителями доступности посещения театральн</w:t>
              </w:r>
              <w:r w:rsidR="009B65E1">
                <w:rPr>
                  <w:rStyle w:val="a4"/>
                </w:rPr>
                <w:t>ых</w:t>
              </w:r>
              <w:r w:rsidR="009B65E1" w:rsidRPr="00192063">
                <w:rPr>
                  <w:rStyle w:val="a4"/>
                </w:rPr>
                <w:t xml:space="preserve">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экспертами_доступности" w:history="1">
              <w:r w:rsidR="009B65E1" w:rsidRPr="00192063">
                <w:rPr>
                  <w:rStyle w:val="a4"/>
                </w:rPr>
                <w:t>Оценка экспертами доступности посещения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jc w:val="right"/>
            </w:pPr>
            <w:hyperlink w:anchor="_Выводы_по_блоку_2" w:history="1">
              <w:r w:rsidR="009B65E1" w:rsidRPr="00192063">
                <w:rPr>
                  <w:rStyle w:val="a4"/>
                </w:rPr>
                <w:t>Выводы по блоку «Доступность посещения театральных учреждений»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</w:rPr>
            </w:pPr>
            <w:hyperlink w:anchor="_Блок_критериев_5." w:history="1">
              <w:r w:rsidR="009B65E1" w:rsidRPr="00192063">
                <w:rPr>
                  <w:rStyle w:val="a4"/>
                  <w:b/>
                </w:rPr>
                <w:t>Блок критериев 5. Общая оценка деятельности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посетителями_деятельности" w:history="1">
              <w:r w:rsidR="009B65E1" w:rsidRPr="00192063">
                <w:rPr>
                  <w:rStyle w:val="a4"/>
                </w:rPr>
                <w:t>Оценка посетителями деятельности театральных учреждений в целом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ind w:firstLine="432"/>
            </w:pPr>
            <w:hyperlink w:anchor="_Оценка_экспертами_деятельности" w:history="1">
              <w:r w:rsidR="009B65E1" w:rsidRPr="00192063">
                <w:rPr>
                  <w:rStyle w:val="a4"/>
                </w:rPr>
                <w:t>Оценка экспертами деятельности театральных учреждений в целом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jc w:val="right"/>
            </w:pPr>
            <w:hyperlink w:anchor="_Выводы_по_блоку_3" w:history="1">
              <w:r w:rsidR="009B65E1" w:rsidRPr="00192063">
                <w:rPr>
                  <w:rStyle w:val="a4"/>
                </w:rPr>
                <w:t>Выводы по блоку «Общая оценка деятельности театрального учреждения»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  <w:sz w:val="26"/>
                <w:szCs w:val="26"/>
              </w:rPr>
            </w:pPr>
            <w:hyperlink w:anchor="_%D0%A0%D0%B0%D0%B7%D0%B4%D0%B5%D0%BB_4." w:history="1">
              <w:r w:rsidR="009B65E1" w:rsidRPr="00192063">
                <w:rPr>
                  <w:rStyle w:val="a4"/>
                  <w:b/>
                  <w:sz w:val="26"/>
                  <w:szCs w:val="26"/>
                </w:rPr>
                <w:t>Раздел 3. СРАВНЕНИЕ ОЦЕНОК ПО БЛОКАМ ПОКАЗАТЕЛЕЙ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  <w:sz w:val="26"/>
                <w:szCs w:val="26"/>
              </w:rPr>
            </w:pPr>
            <w:hyperlink w:anchor="_%D0%A0%D0%B0%D0%B7%D0%B4%D0%B5%D0%BB_5." w:history="1">
              <w:r w:rsidR="009B65E1" w:rsidRPr="00192063">
                <w:rPr>
                  <w:rStyle w:val="a4"/>
                  <w:b/>
                  <w:sz w:val="26"/>
                  <w:szCs w:val="26"/>
                </w:rPr>
                <w:t>Раздел 4. РЕЙТИ</w:t>
              </w:r>
              <w:r w:rsidR="009B65E1">
                <w:rPr>
                  <w:rStyle w:val="a4"/>
                  <w:b/>
                  <w:sz w:val="26"/>
                  <w:szCs w:val="26"/>
                </w:rPr>
                <w:t>НГ ТЕАТРАЛЬН</w:t>
              </w:r>
              <w:r w:rsidR="009B65E1" w:rsidRPr="00192063">
                <w:rPr>
                  <w:rStyle w:val="a4"/>
                  <w:b/>
                  <w:sz w:val="26"/>
                  <w:szCs w:val="26"/>
                </w:rPr>
                <w:t>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  <w:tr w:rsidR="009B65E1" w:rsidTr="00671BD1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844910" w:rsidRDefault="00841654" w:rsidP="00023787">
            <w:pPr>
              <w:spacing w:after="120"/>
              <w:rPr>
                <w:b/>
                <w:sz w:val="26"/>
                <w:szCs w:val="26"/>
              </w:rPr>
            </w:pPr>
            <w:hyperlink w:anchor="_Суммарный_рейтинг_театральных" w:history="1">
              <w:r w:rsidR="009B65E1" w:rsidRPr="00192063">
                <w:rPr>
                  <w:rStyle w:val="a4"/>
                  <w:b/>
                  <w:sz w:val="26"/>
                  <w:szCs w:val="26"/>
                </w:rPr>
                <w:t>Суммарный рейтинг театральных учреждений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671BD1">
            <w:pPr>
              <w:snapToGrid w:val="0"/>
              <w:jc w:val="center"/>
            </w:pPr>
          </w:p>
        </w:tc>
      </w:tr>
    </w:tbl>
    <w:p w:rsidR="009B65E1" w:rsidRPr="00E16B37" w:rsidRDefault="009B65E1" w:rsidP="00CE4774">
      <w:pPr>
        <w:pStyle w:val="4"/>
        <w:spacing w:line="360" w:lineRule="auto"/>
        <w:jc w:val="center"/>
        <w:rPr>
          <w:bCs w:val="0"/>
          <w:caps/>
        </w:rPr>
      </w:pPr>
      <w:bookmarkStart w:id="0" w:name="_%D0%A0%D0%B0%D0%B7%D0%B4%D0%B5%D0%BB_1."/>
      <w:bookmarkStart w:id="1" w:name="_%D0%9E%D0%91%D0%A9%D0%98%D0%95_%D0%9F%D"/>
      <w:bookmarkStart w:id="2" w:name="_методическиЕ_ХАРАКТЕРИСТИКИ_ИССЛЕДО"/>
      <w:bookmarkEnd w:id="0"/>
      <w:bookmarkEnd w:id="1"/>
      <w:bookmarkEnd w:id="2"/>
      <w:r>
        <w:rPr>
          <w:bCs w:val="0"/>
          <w:caps/>
        </w:rPr>
        <w:br w:type="page"/>
      </w:r>
      <w:r>
        <w:rPr>
          <w:bCs w:val="0"/>
          <w:caps/>
        </w:rPr>
        <w:lastRenderedPageBreak/>
        <w:t>методически</w:t>
      </w:r>
      <w:r w:rsidRPr="00E16B37">
        <w:rPr>
          <w:bCs w:val="0"/>
          <w:caps/>
        </w:rPr>
        <w:t>Е ХАРАКТЕРИСТИКИ ИССЛЕДОВАНИЯ</w:t>
      </w:r>
    </w:p>
    <w:p w:rsidR="009B65E1" w:rsidRPr="00460CB2" w:rsidRDefault="009B65E1" w:rsidP="00CE4774">
      <w:pPr>
        <w:spacing w:line="360" w:lineRule="auto"/>
        <w:jc w:val="both"/>
        <w:rPr>
          <w:bCs/>
          <w:iCs/>
          <w:sz w:val="28"/>
          <w:szCs w:val="28"/>
        </w:rPr>
      </w:pPr>
      <w:bookmarkStart w:id="3" w:name="_МЕТОДИЧЕСКОЕ_ОПИСАНИЕ_ПРОЕКТА"/>
      <w:bookmarkStart w:id="4" w:name="_МЕТОДИЧЕСКОЕ_ОПИСАНИЕ_ПРОЕКТА_1"/>
      <w:bookmarkEnd w:id="3"/>
      <w:bookmarkEnd w:id="4"/>
      <w:r w:rsidRPr="00460CB2">
        <w:rPr>
          <w:b/>
          <w:sz w:val="28"/>
          <w:szCs w:val="28"/>
        </w:rPr>
        <w:t>Организация–заказчик</w:t>
      </w:r>
      <w:r w:rsidRPr="00460CB2">
        <w:rPr>
          <w:sz w:val="28"/>
          <w:szCs w:val="28"/>
        </w:rPr>
        <w:t>: Отдел культуры Администрации Новоуральского городского округа</w:t>
      </w:r>
    </w:p>
    <w:p w:rsidR="009B65E1" w:rsidRPr="00C53C0E" w:rsidRDefault="009B65E1" w:rsidP="00CE4774">
      <w:pPr>
        <w:spacing w:line="360" w:lineRule="auto"/>
        <w:jc w:val="both"/>
        <w:rPr>
          <w:sz w:val="28"/>
          <w:szCs w:val="28"/>
        </w:rPr>
      </w:pPr>
      <w:r w:rsidRPr="00C53C0E">
        <w:rPr>
          <w:b/>
          <w:bCs/>
          <w:iCs/>
          <w:sz w:val="28"/>
          <w:szCs w:val="28"/>
        </w:rPr>
        <w:t>Организация-исполнитель</w:t>
      </w:r>
      <w:r w:rsidRPr="00C53C0E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ОО</w:t>
      </w:r>
      <w:r w:rsidRPr="00C53C0E">
        <w:rPr>
          <w:sz w:val="28"/>
          <w:szCs w:val="28"/>
        </w:rPr>
        <w:t xml:space="preserve">О «Центр Социальных Технологий «Оптима». </w:t>
      </w:r>
    </w:p>
    <w:p w:rsidR="009B65E1" w:rsidRPr="00C53C0E" w:rsidRDefault="009B65E1" w:rsidP="00CE4774">
      <w:pPr>
        <w:tabs>
          <w:tab w:val="left" w:pos="7425"/>
        </w:tabs>
        <w:spacing w:line="360" w:lineRule="auto"/>
        <w:jc w:val="both"/>
        <w:rPr>
          <w:sz w:val="28"/>
          <w:szCs w:val="28"/>
        </w:rPr>
      </w:pPr>
      <w:r w:rsidRPr="00C53C0E">
        <w:rPr>
          <w:b/>
          <w:sz w:val="28"/>
          <w:szCs w:val="28"/>
        </w:rPr>
        <w:t>Предмет исследования</w:t>
      </w:r>
      <w:r w:rsidRPr="00C53C0E">
        <w:rPr>
          <w:sz w:val="28"/>
          <w:szCs w:val="28"/>
        </w:rPr>
        <w:t xml:space="preserve">: </w:t>
      </w:r>
      <w:r w:rsidRPr="00C53C0E">
        <w:rPr>
          <w:bCs/>
          <w:sz w:val="28"/>
          <w:szCs w:val="28"/>
        </w:rPr>
        <w:t xml:space="preserve">оценка качества работы </w:t>
      </w:r>
      <w:r>
        <w:rPr>
          <w:bCs/>
          <w:sz w:val="28"/>
          <w:szCs w:val="28"/>
        </w:rPr>
        <w:t xml:space="preserve">театральных организаций г. Новоуральск </w:t>
      </w:r>
      <w:r w:rsidRPr="00C53C0E">
        <w:rPr>
          <w:bCs/>
          <w:sz w:val="28"/>
          <w:szCs w:val="28"/>
        </w:rPr>
        <w:t>представителями экспертного сообщества и потребителями услуг (</w:t>
      </w:r>
      <w:r>
        <w:rPr>
          <w:bCs/>
          <w:sz w:val="28"/>
          <w:szCs w:val="28"/>
        </w:rPr>
        <w:t>зрителями театров</w:t>
      </w:r>
      <w:r w:rsidRPr="00C53C0E">
        <w:rPr>
          <w:bCs/>
          <w:sz w:val="28"/>
          <w:szCs w:val="28"/>
        </w:rPr>
        <w:t>).</w:t>
      </w:r>
    </w:p>
    <w:p w:rsidR="009B65E1" w:rsidRPr="00C53C0E" w:rsidRDefault="009B65E1" w:rsidP="00CE4774">
      <w:pPr>
        <w:tabs>
          <w:tab w:val="left" w:pos="7425"/>
        </w:tabs>
        <w:spacing w:line="360" w:lineRule="auto"/>
        <w:jc w:val="both"/>
        <w:rPr>
          <w:sz w:val="28"/>
          <w:szCs w:val="28"/>
        </w:rPr>
      </w:pPr>
      <w:r w:rsidRPr="00C53C0E">
        <w:rPr>
          <w:b/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май-июнь</w:t>
      </w:r>
      <w:r w:rsidRPr="00C53C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53C0E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C53C0E">
          <w:rPr>
            <w:sz w:val="28"/>
            <w:szCs w:val="28"/>
          </w:rPr>
          <w:t xml:space="preserve"> г</w:t>
        </w:r>
      </w:smartTag>
      <w:r w:rsidRPr="00C53C0E">
        <w:rPr>
          <w:sz w:val="28"/>
          <w:szCs w:val="28"/>
        </w:rPr>
        <w:t>.</w:t>
      </w:r>
    </w:p>
    <w:p w:rsidR="009B65E1" w:rsidRPr="00C53C0E" w:rsidRDefault="009B65E1" w:rsidP="00CE4774">
      <w:pPr>
        <w:spacing w:line="360" w:lineRule="auto"/>
        <w:jc w:val="both"/>
        <w:rPr>
          <w:sz w:val="28"/>
          <w:szCs w:val="28"/>
        </w:rPr>
      </w:pPr>
      <w:r w:rsidRPr="00C53C0E">
        <w:rPr>
          <w:b/>
          <w:sz w:val="28"/>
          <w:szCs w:val="28"/>
        </w:rPr>
        <w:t xml:space="preserve">Метод сбора информации: </w:t>
      </w:r>
      <w:r w:rsidRPr="00C53C0E">
        <w:rPr>
          <w:sz w:val="28"/>
          <w:szCs w:val="28"/>
        </w:rPr>
        <w:t xml:space="preserve">опрос посетителей в местах предоставления услуг (в </w:t>
      </w:r>
      <w:r>
        <w:rPr>
          <w:sz w:val="28"/>
          <w:szCs w:val="28"/>
        </w:rPr>
        <w:t>театрах</w:t>
      </w:r>
      <w:r w:rsidRPr="00C53C0E">
        <w:rPr>
          <w:sz w:val="28"/>
          <w:szCs w:val="28"/>
        </w:rPr>
        <w:t xml:space="preserve">), очный и заочный опрос экспертов. </w: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 w:rsidRPr="00C53C0E">
        <w:rPr>
          <w:b/>
          <w:sz w:val="28"/>
          <w:szCs w:val="28"/>
        </w:rPr>
        <w:t>Объем выборки</w:t>
      </w:r>
      <w:r w:rsidRPr="00C53C0E">
        <w:rPr>
          <w:sz w:val="28"/>
          <w:szCs w:val="28"/>
        </w:rPr>
        <w:t xml:space="preserve">: </w:t>
      </w:r>
    </w:p>
    <w:p w:rsidR="009B65E1" w:rsidRDefault="009B65E1" w:rsidP="00CE4774">
      <w:pPr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208</w:t>
      </w:r>
      <w:r w:rsidRPr="00C53C0E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посетителей театров,</w:t>
      </w:r>
    </w:p>
    <w:p w:rsidR="009B65E1" w:rsidRDefault="009B65E1" w:rsidP="00CE4774">
      <w:pPr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 экспертов.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8"/>
        <w:gridCol w:w="2353"/>
        <w:gridCol w:w="2100"/>
      </w:tblGrid>
      <w:tr w:rsidR="009B65E1" w:rsidRPr="00942802" w:rsidTr="00023787">
        <w:tc>
          <w:tcPr>
            <w:tcW w:w="5968" w:type="dxa"/>
          </w:tcPr>
          <w:p w:rsidR="009B65E1" w:rsidRPr="00942802" w:rsidRDefault="009B65E1" w:rsidP="00023787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9B65E1" w:rsidRPr="00942802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опрошенных посетителей</w:t>
            </w:r>
          </w:p>
        </w:tc>
        <w:tc>
          <w:tcPr>
            <w:tcW w:w="2100" w:type="dxa"/>
          </w:tcPr>
          <w:p w:rsidR="009B65E1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оценивших экспертов</w:t>
            </w:r>
          </w:p>
        </w:tc>
      </w:tr>
      <w:tr w:rsidR="009B65E1" w:rsidRPr="00942802" w:rsidTr="00023787">
        <w:tc>
          <w:tcPr>
            <w:tcW w:w="5968" w:type="dxa"/>
          </w:tcPr>
          <w:p w:rsidR="009B65E1" w:rsidRPr="000C7262" w:rsidRDefault="009B65E1" w:rsidP="00B956BB">
            <w:pPr>
              <w:pStyle w:val="af2"/>
              <w:spacing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«Театр музыки, драмы и комедии» Новоуральского городского округа</w:t>
            </w:r>
          </w:p>
        </w:tc>
        <w:tc>
          <w:tcPr>
            <w:tcW w:w="2353" w:type="dxa"/>
          </w:tcPr>
          <w:p w:rsidR="009B65E1" w:rsidRPr="000C7262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100" w:type="dxa"/>
          </w:tcPr>
          <w:p w:rsidR="009B65E1" w:rsidRPr="000C7262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9B65E1" w:rsidRPr="00942802" w:rsidTr="00023787">
        <w:tc>
          <w:tcPr>
            <w:tcW w:w="5968" w:type="dxa"/>
          </w:tcPr>
          <w:p w:rsidR="009B65E1" w:rsidRPr="000C7262" w:rsidRDefault="009B65E1" w:rsidP="00B956BB">
            <w:pPr>
              <w:pStyle w:val="af2"/>
              <w:spacing w:after="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«Новоуральский театр кукол»</w:t>
            </w:r>
          </w:p>
        </w:tc>
        <w:tc>
          <w:tcPr>
            <w:tcW w:w="2353" w:type="dxa"/>
          </w:tcPr>
          <w:p w:rsidR="009B65E1" w:rsidRPr="000C7262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2100" w:type="dxa"/>
          </w:tcPr>
          <w:p w:rsidR="009B65E1" w:rsidRPr="000C7262" w:rsidRDefault="009B65E1" w:rsidP="00023787">
            <w:pPr>
              <w:pStyle w:val="af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26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</w:tbl>
    <w:p w:rsidR="009B65E1" w:rsidRDefault="009B65E1" w:rsidP="00B956BB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B95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экспертов, принявших участие в оценке качества работы театральных организаций: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7200"/>
      </w:tblGrid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Гаранина Наталья Войттовна</w:t>
            </w:r>
          </w:p>
        </w:tc>
        <w:tc>
          <w:tcPr>
            <w:tcW w:w="7200" w:type="dxa"/>
          </w:tcPr>
          <w:p w:rsidR="009B65E1" w:rsidRPr="00A57ABD" w:rsidRDefault="009B65E1" w:rsidP="00460CB2">
            <w:pPr>
              <w:spacing w:after="120"/>
            </w:pPr>
            <w:r w:rsidRPr="00A57ABD">
              <w:t>Заслуженная артистка РФ, Актриса Театра кукол и Театра Коляды, художественный руководитель курса ЕГТИ, преподаватель кафедры театра кукол ЕГТИ.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Ильина Елена Федоровна</w:t>
            </w:r>
          </w:p>
        </w:tc>
        <w:tc>
          <w:tcPr>
            <w:tcW w:w="7200" w:type="dxa"/>
          </w:tcPr>
          <w:p w:rsidR="009B65E1" w:rsidRPr="000D27A9" w:rsidRDefault="009B65E1" w:rsidP="00460CB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Заведующая литературно-драматургической частью «Екатеринбургского театра кукол»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Киселева Наталья Владимировна</w:t>
            </w:r>
          </w:p>
        </w:tc>
        <w:tc>
          <w:tcPr>
            <w:tcW w:w="7200" w:type="dxa"/>
          </w:tcPr>
          <w:p w:rsidR="009B65E1" w:rsidRPr="000D27A9" w:rsidRDefault="009B65E1" w:rsidP="00460CB2">
            <w:pPr>
              <w:spacing w:after="120"/>
              <w:rPr>
                <w:color w:val="000000"/>
              </w:rPr>
            </w:pPr>
            <w:r w:rsidRPr="000D27A9">
              <w:rPr>
                <w:color w:val="000000"/>
              </w:rPr>
              <w:t>Руководитель литературно-драматургической части</w:t>
            </w:r>
            <w:r w:rsidRPr="000D27A9">
              <w:t xml:space="preserve"> </w:t>
            </w:r>
            <w:r w:rsidRPr="000D27A9">
              <w:br/>
            </w:r>
            <w:r w:rsidRPr="000D27A9">
              <w:rPr>
                <w:color w:val="000000"/>
              </w:rPr>
              <w:t>Екатеринбургского театра юного зрителя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Курюмова Наталия Валерьевна</w:t>
            </w:r>
          </w:p>
        </w:tc>
        <w:tc>
          <w:tcPr>
            <w:tcW w:w="7200" w:type="dxa"/>
          </w:tcPr>
          <w:p w:rsidR="009B65E1" w:rsidRPr="000D27A9" w:rsidRDefault="009B65E1" w:rsidP="00460CB2">
            <w:pPr>
              <w:spacing w:after="120"/>
              <w:rPr>
                <w:color w:val="000000"/>
              </w:rPr>
            </w:pPr>
            <w:r w:rsidRPr="00A57ABD">
              <w:t>Театральный критик, член Екатеринбургской организации союза театральных деятелей Российской Федерации, старший преподаватель факультета современного танца Гуманитарного университета, член экспертного совета национальной театральной премии «Золотая маска»</w:t>
            </w:r>
            <w:r>
              <w:t>, кандидат культурологии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Лапина Алла Наумовна</w:t>
            </w:r>
          </w:p>
        </w:tc>
        <w:tc>
          <w:tcPr>
            <w:tcW w:w="7200" w:type="dxa"/>
          </w:tcPr>
          <w:p w:rsidR="009B65E1" w:rsidRPr="00D4494A" w:rsidRDefault="009B65E1" w:rsidP="00460CB2">
            <w:pPr>
              <w:spacing w:after="120"/>
            </w:pPr>
            <w:r>
              <w:t>Сопредседатель</w:t>
            </w:r>
            <w:r w:rsidRPr="00D4494A">
              <w:t xml:space="preserve"> Секции критики Свердловского отделения СТД РФ (ВТО)</w:t>
            </w:r>
            <w:r>
              <w:t>. Т</w:t>
            </w:r>
            <w:r w:rsidRPr="00D4494A">
              <w:t xml:space="preserve">еатральный обозреватель в газете «Уральский рабочий». 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  <w:u w:val="single"/>
              </w:rPr>
            </w:pPr>
            <w:r w:rsidRPr="00460CB2">
              <w:rPr>
                <w:b/>
                <w:color w:val="000000"/>
              </w:rPr>
              <w:t>Решетникова Наталья Михайловна</w:t>
            </w:r>
          </w:p>
        </w:tc>
        <w:tc>
          <w:tcPr>
            <w:tcW w:w="7200" w:type="dxa"/>
          </w:tcPr>
          <w:p w:rsidR="009B65E1" w:rsidRPr="00BC4E9F" w:rsidRDefault="009B65E1" w:rsidP="00460CB2">
            <w:pPr>
              <w:spacing w:after="120"/>
            </w:pPr>
            <w:r>
              <w:t>Т</w:t>
            </w:r>
            <w:r w:rsidRPr="00BC4E9F">
              <w:t>еатровед, заслуженный работник культуры РФ, член секции критиков Свердловского отделения СТД РФ</w:t>
            </w:r>
            <w:r>
              <w:t xml:space="preserve"> </w:t>
            </w:r>
            <w:r w:rsidRPr="00BC4E9F">
              <w:t>(ВТО), член жюри областного театрального конкурса «Браво!»</w:t>
            </w:r>
          </w:p>
        </w:tc>
      </w:tr>
      <w:tr w:rsidR="009B65E1" w:rsidRPr="000B5E53" w:rsidTr="00460CB2">
        <w:trPr>
          <w:trHeight w:val="264"/>
        </w:trPr>
        <w:tc>
          <w:tcPr>
            <w:tcW w:w="2880" w:type="dxa"/>
            <w:noWrap/>
          </w:tcPr>
          <w:p w:rsidR="009B65E1" w:rsidRPr="00460CB2" w:rsidRDefault="009B65E1" w:rsidP="00460CB2">
            <w:pPr>
              <w:spacing w:after="120"/>
              <w:rPr>
                <w:b/>
                <w:color w:val="000000"/>
              </w:rPr>
            </w:pPr>
            <w:r w:rsidRPr="00460CB2">
              <w:rPr>
                <w:b/>
                <w:color w:val="000000"/>
              </w:rPr>
              <w:t>Стрежнева Татьяна Петровна</w:t>
            </w:r>
          </w:p>
        </w:tc>
        <w:tc>
          <w:tcPr>
            <w:tcW w:w="7200" w:type="dxa"/>
          </w:tcPr>
          <w:p w:rsidR="009B65E1" w:rsidRPr="000D27A9" w:rsidRDefault="009B65E1" w:rsidP="00460CB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D27A9">
              <w:rPr>
                <w:color w:val="000000"/>
              </w:rPr>
              <w:t>аместитель Председателя СО СТД РФ (ВТО)</w:t>
            </w:r>
            <w:r w:rsidRPr="000D27A9">
              <w:t xml:space="preserve"> </w:t>
            </w:r>
            <w:r w:rsidRPr="000D27A9">
              <w:rPr>
                <w:color w:val="000000"/>
              </w:rPr>
              <w:t>по организационно-творческим вопросам</w:t>
            </w:r>
          </w:p>
        </w:tc>
      </w:tr>
    </w:tbl>
    <w:p w:rsidR="009B65E1" w:rsidRDefault="009B65E1" w:rsidP="00B956BB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B956BB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B95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 ходе опроса зрителей были охвачены аудитории спектаклей разного жанра, в разные дни недели, ориентированные на разные возрастные категории.</w:t>
      </w:r>
    </w:p>
    <w:p w:rsidR="009B65E1" w:rsidRPr="000D626F" w:rsidRDefault="009B65E1" w:rsidP="000D626F">
      <w:pPr>
        <w:ind w:left="360"/>
        <w:jc w:val="right"/>
      </w:pPr>
      <w:r w:rsidRPr="000D626F">
        <w:t>Таблица 1</w:t>
      </w:r>
      <w:r>
        <w:t>.</w:t>
      </w:r>
    </w:p>
    <w:p w:rsidR="009B65E1" w:rsidRPr="00B956BB" w:rsidRDefault="009B65E1" w:rsidP="00B956BB">
      <w:pPr>
        <w:ind w:left="360"/>
        <w:jc w:val="center"/>
        <w:rPr>
          <w:rFonts w:ascii="Arial" w:hAnsi="Arial" w:cs="Arial"/>
          <w:b/>
        </w:rPr>
      </w:pPr>
      <w:r w:rsidRPr="00B956BB">
        <w:rPr>
          <w:rFonts w:ascii="Arial" w:hAnsi="Arial" w:cs="Arial"/>
          <w:b/>
        </w:rPr>
        <w:t>Структура опрошенной зрительской аудитории театральных учреждений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353"/>
      </w:tblGrid>
      <w:tr w:rsidR="009B65E1" w:rsidTr="00394CEF">
        <w:trPr>
          <w:jc w:val="center"/>
        </w:trPr>
        <w:tc>
          <w:tcPr>
            <w:tcW w:w="6768" w:type="dxa"/>
          </w:tcPr>
          <w:p w:rsidR="009B65E1" w:rsidRPr="00BD5D46" w:rsidRDefault="009B65E1" w:rsidP="009C6B9C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9B65E1" w:rsidRPr="00942802" w:rsidRDefault="009B65E1" w:rsidP="009C6B9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опрошенных посетителей</w:t>
            </w:r>
          </w:p>
        </w:tc>
      </w:tr>
      <w:tr w:rsidR="009B65E1" w:rsidRPr="00BD5D46" w:rsidTr="00394CEF">
        <w:trPr>
          <w:jc w:val="center"/>
        </w:trPr>
        <w:tc>
          <w:tcPr>
            <w:tcW w:w="9121" w:type="dxa"/>
            <w:gridSpan w:val="2"/>
            <w:vAlign w:val="center"/>
          </w:tcPr>
          <w:p w:rsidR="009B65E1" w:rsidRPr="00460CB2" w:rsidRDefault="009B65E1" w:rsidP="00BD5D46">
            <w:pPr>
              <w:rPr>
                <w:b/>
              </w:rPr>
            </w:pPr>
            <w:r w:rsidRPr="00460CB2">
              <w:rPr>
                <w:b/>
              </w:rPr>
              <w:t>ТЕАТР МУЗЫКИ, ДРАМЫ И КОМЕДИИ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Марица (оперетта)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20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192063" w:rsidRDefault="009B65E1" w:rsidP="009C6B9C">
            <w:pPr>
              <w:rPr>
                <w:bCs/>
              </w:rPr>
            </w:pPr>
            <w:r>
              <w:rPr>
                <w:bCs/>
              </w:rPr>
              <w:t>Чиполлино (музыкальная сказка)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20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Девичий переполох (мюзикл)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20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Золушка (музыкальная сказка, абонемент)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20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Хосе, Кармен и автор (драма)</w:t>
            </w:r>
          </w:p>
        </w:tc>
        <w:tc>
          <w:tcPr>
            <w:tcW w:w="2353" w:type="dxa"/>
          </w:tcPr>
          <w:p w:rsidR="009B65E1" w:rsidRPr="00942802" w:rsidRDefault="009B65E1" w:rsidP="00361026">
            <w:pPr>
              <w:pStyle w:val="af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B65E1" w:rsidTr="00394CEF">
        <w:trPr>
          <w:jc w:val="center"/>
        </w:trPr>
        <w:tc>
          <w:tcPr>
            <w:tcW w:w="9121" w:type="dxa"/>
            <w:gridSpan w:val="2"/>
          </w:tcPr>
          <w:p w:rsidR="009B65E1" w:rsidRPr="00BD5D46" w:rsidRDefault="009B65E1" w:rsidP="00BD5D46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ТЕАТР КУКОЛ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Колючая шубка (ироническая сказка)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19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Еще раз о Красной шапочке (комедия)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14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Лисенок-плут (музыкальная комедия)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40</w:t>
            </w:r>
          </w:p>
        </w:tc>
      </w:tr>
      <w:tr w:rsidR="009B65E1" w:rsidTr="00394CEF">
        <w:trPr>
          <w:jc w:val="center"/>
        </w:trPr>
        <w:tc>
          <w:tcPr>
            <w:tcW w:w="6768" w:type="dxa"/>
            <w:vAlign w:val="center"/>
          </w:tcPr>
          <w:p w:rsidR="009B65E1" w:rsidRPr="00BD5D46" w:rsidRDefault="009B65E1" w:rsidP="009C6B9C">
            <w:pPr>
              <w:rPr>
                <w:bCs/>
              </w:rPr>
            </w:pPr>
            <w:r>
              <w:rPr>
                <w:bCs/>
              </w:rPr>
              <w:t>Машенька и медведь (ироническая сказка)</w:t>
            </w:r>
          </w:p>
        </w:tc>
        <w:tc>
          <w:tcPr>
            <w:tcW w:w="2353" w:type="dxa"/>
            <w:vAlign w:val="center"/>
          </w:tcPr>
          <w:p w:rsidR="009B65E1" w:rsidRDefault="009B65E1" w:rsidP="009C6B9C">
            <w:pPr>
              <w:jc w:val="right"/>
            </w:pPr>
            <w:r>
              <w:t>35</w:t>
            </w:r>
          </w:p>
        </w:tc>
      </w:tr>
    </w:tbl>
    <w:p w:rsidR="009B65E1" w:rsidRDefault="009B65E1" w:rsidP="00CE4774">
      <w:pPr>
        <w:pStyle w:val="1"/>
        <w:pageBreakBefore/>
        <w:jc w:val="center"/>
        <w:rPr>
          <w:sz w:val="28"/>
          <w:szCs w:val="28"/>
        </w:rPr>
      </w:pPr>
      <w:bookmarkStart w:id="5" w:name="_Раздел_1._ОБЩИЕ"/>
      <w:bookmarkEnd w:id="5"/>
      <w:r>
        <w:rPr>
          <w:bCs w:val="0"/>
          <w:sz w:val="30"/>
          <w:szCs w:val="30"/>
        </w:rPr>
        <w:lastRenderedPageBreak/>
        <w:t>Раздел 1. ОБЩИЕ ПОКАЗАТЕЛИ</w:t>
      </w:r>
    </w:p>
    <w:p w:rsidR="009B65E1" w:rsidRDefault="009B65E1" w:rsidP="00CE4774">
      <w:pPr>
        <w:jc w:val="center"/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>(социально-демографические характеристики опрошенных посетителей театральных организаций)</w:t>
      </w:r>
    </w:p>
    <w:p w:rsidR="009B65E1" w:rsidRDefault="009B65E1" w:rsidP="00CE4774">
      <w:pPr>
        <w:jc w:val="center"/>
        <w:rPr>
          <w:rFonts w:ascii="Arial" w:hAnsi="Arial" w:cs="Arial"/>
          <w:b/>
          <w:bCs/>
        </w:rPr>
      </w:pPr>
    </w:p>
    <w:p w:rsidR="009B65E1" w:rsidRDefault="009B65E1" w:rsidP="00CE4774">
      <w:pPr>
        <w:jc w:val="right"/>
        <w:rPr>
          <w:rFonts w:ascii="Arial" w:hAnsi="Arial" w:cs="Arial"/>
          <w:b/>
          <w:bCs/>
        </w:rPr>
      </w:pPr>
      <w:r>
        <w:rPr>
          <w:bCs/>
        </w:rPr>
        <w:t>Таблица 2</w:t>
      </w:r>
    </w:p>
    <w:p w:rsidR="009B65E1" w:rsidRDefault="009B65E1" w:rsidP="00CE4774">
      <w:pPr>
        <w:jc w:val="center"/>
        <w:rPr>
          <w:b/>
          <w:lang w:val="en-US"/>
        </w:rPr>
      </w:pPr>
      <w:r>
        <w:rPr>
          <w:rFonts w:ascii="Arial" w:hAnsi="Arial" w:cs="Arial"/>
          <w:b/>
          <w:bCs/>
        </w:rPr>
        <w:t>Половозрастной состав опрошенных</w:t>
      </w:r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3"/>
        <w:gridCol w:w="1080"/>
        <w:gridCol w:w="1080"/>
        <w:gridCol w:w="1080"/>
        <w:gridCol w:w="1080"/>
        <w:gridCol w:w="1080"/>
        <w:gridCol w:w="1080"/>
        <w:gridCol w:w="1445"/>
      </w:tblGrid>
      <w:tr w:rsidR="009B65E1" w:rsidTr="00C31C41">
        <w:trPr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autoSpaceDE w:val="0"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35-49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50-59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60 и старше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E1" w:rsidRDefault="009B65E1" w:rsidP="00023787">
            <w:pPr>
              <w:autoSpaceDE w:val="0"/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C31C41">
        <w:trPr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r>
              <w:rPr>
                <w:b/>
                <w:bCs/>
                <w:color w:val="000000"/>
              </w:rPr>
              <w:t>Мужской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3</w:t>
            </w:r>
          </w:p>
          <w:p w:rsidR="009B65E1" w:rsidRDefault="009B65E1" w:rsidP="00023787">
            <w:pPr>
              <w:jc w:val="right"/>
            </w:pPr>
            <w:r>
              <w:t>1,4%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3</w:t>
            </w:r>
          </w:p>
          <w:p w:rsidR="009B65E1" w:rsidRDefault="009B65E1" w:rsidP="00023787">
            <w:pPr>
              <w:jc w:val="right"/>
            </w:pPr>
            <w:r>
              <w:t>1,4%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15</w:t>
            </w:r>
          </w:p>
          <w:p w:rsidR="009B65E1" w:rsidRDefault="009B65E1" w:rsidP="00023787">
            <w:pPr>
              <w:jc w:val="right"/>
            </w:pPr>
            <w:r>
              <w:t>7,2%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13</w:t>
            </w:r>
          </w:p>
          <w:p w:rsidR="009B65E1" w:rsidRDefault="009B65E1" w:rsidP="00023787">
            <w:pPr>
              <w:jc w:val="right"/>
            </w:pPr>
            <w:r>
              <w:t>6,2%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3</w:t>
            </w:r>
          </w:p>
          <w:p w:rsidR="009B65E1" w:rsidRDefault="009B65E1" w:rsidP="00023787">
            <w:pPr>
              <w:jc w:val="right"/>
            </w:pPr>
            <w:r>
              <w:t>1,4%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4</w:t>
            </w:r>
          </w:p>
          <w:p w:rsidR="009B65E1" w:rsidRDefault="009B65E1" w:rsidP="00023787">
            <w:pPr>
              <w:jc w:val="right"/>
            </w:pPr>
            <w:r>
              <w:t>1,9%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41</w:t>
            </w:r>
          </w:p>
          <w:p w:rsidR="009B65E1" w:rsidRDefault="009B65E1" w:rsidP="00023787">
            <w:pPr>
              <w:jc w:val="right"/>
            </w:pPr>
            <w:r>
              <w:t>19,7%</w:t>
            </w:r>
          </w:p>
        </w:tc>
      </w:tr>
      <w:tr w:rsidR="009B65E1" w:rsidTr="00C31C41">
        <w:trPr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r>
              <w:rPr>
                <w:b/>
                <w:bCs/>
                <w:color w:val="000000"/>
              </w:rPr>
              <w:t>Женский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6</w:t>
            </w:r>
          </w:p>
          <w:p w:rsidR="009B65E1" w:rsidRDefault="009B65E1" w:rsidP="00023787">
            <w:pPr>
              <w:jc w:val="right"/>
            </w:pPr>
            <w:r>
              <w:t>2,9%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8</w:t>
            </w:r>
          </w:p>
          <w:p w:rsidR="009B65E1" w:rsidRDefault="009B65E1" w:rsidP="00023787">
            <w:pPr>
              <w:jc w:val="right"/>
            </w:pPr>
            <w:r>
              <w:t>3,8%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61D49">
            <w:pPr>
              <w:jc w:val="right"/>
            </w:pPr>
            <w:r>
              <w:t>66</w:t>
            </w:r>
          </w:p>
          <w:p w:rsidR="009B65E1" w:rsidRDefault="009B65E1" w:rsidP="00061D49">
            <w:pPr>
              <w:jc w:val="right"/>
            </w:pPr>
            <w:r>
              <w:t>31,7%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40</w:t>
            </w:r>
          </w:p>
          <w:p w:rsidR="009B65E1" w:rsidRDefault="009B65E1" w:rsidP="00023787">
            <w:pPr>
              <w:jc w:val="right"/>
            </w:pPr>
            <w:r>
              <w:t>19,2%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33</w:t>
            </w:r>
          </w:p>
          <w:p w:rsidR="009B65E1" w:rsidRDefault="009B65E1" w:rsidP="00023787">
            <w:pPr>
              <w:jc w:val="right"/>
            </w:pPr>
            <w:r>
              <w:t>15,9%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14</w:t>
            </w:r>
          </w:p>
          <w:p w:rsidR="009B65E1" w:rsidRDefault="009B65E1" w:rsidP="00023787">
            <w:pPr>
              <w:jc w:val="right"/>
            </w:pPr>
            <w:r>
              <w:t>6,7%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167</w:t>
            </w:r>
          </w:p>
          <w:p w:rsidR="009B65E1" w:rsidRDefault="009B65E1" w:rsidP="00023787">
            <w:pPr>
              <w:jc w:val="right"/>
            </w:pPr>
            <w:r>
              <w:t>80,3%</w:t>
            </w:r>
          </w:p>
        </w:tc>
      </w:tr>
      <w:tr w:rsidR="009B65E1" w:rsidTr="00C31C41">
        <w:trPr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autoSpaceDE w:val="0"/>
            </w:pPr>
            <w:r>
              <w:rPr>
                <w:b/>
              </w:rPr>
              <w:t>По массиву в целом: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9</w:t>
            </w:r>
          </w:p>
          <w:p w:rsidR="009B65E1" w:rsidRDefault="009B65E1" w:rsidP="00023787">
            <w:pPr>
              <w:jc w:val="right"/>
            </w:pPr>
            <w:r>
              <w:t>4,3%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11</w:t>
            </w:r>
          </w:p>
          <w:p w:rsidR="009B65E1" w:rsidRDefault="009B65E1" w:rsidP="00023787">
            <w:pPr>
              <w:jc w:val="right"/>
            </w:pPr>
            <w:r>
              <w:t>5,3%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81</w:t>
            </w:r>
          </w:p>
          <w:p w:rsidR="009B65E1" w:rsidRDefault="009B65E1" w:rsidP="00023787">
            <w:pPr>
              <w:jc w:val="right"/>
            </w:pPr>
            <w:r>
              <w:t>38,9%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53</w:t>
            </w:r>
          </w:p>
          <w:p w:rsidR="009B65E1" w:rsidRDefault="009B65E1" w:rsidP="00023787">
            <w:pPr>
              <w:jc w:val="right"/>
            </w:pPr>
            <w:r>
              <w:t>25,5%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right"/>
            </w:pPr>
            <w:r>
              <w:t>36</w:t>
            </w:r>
          </w:p>
          <w:p w:rsidR="009B65E1" w:rsidRDefault="009B65E1" w:rsidP="00023787">
            <w:pPr>
              <w:jc w:val="right"/>
            </w:pPr>
            <w:r>
              <w:t>17,3%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18</w:t>
            </w:r>
          </w:p>
          <w:p w:rsidR="009B65E1" w:rsidRDefault="009B65E1" w:rsidP="00023787">
            <w:pPr>
              <w:jc w:val="right"/>
            </w:pPr>
            <w:r>
              <w:t>8,7%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E1" w:rsidRDefault="009B65E1" w:rsidP="00023787">
            <w:pPr>
              <w:jc w:val="right"/>
            </w:pPr>
            <w:r>
              <w:t>208</w:t>
            </w:r>
          </w:p>
          <w:p w:rsidR="009B65E1" w:rsidRDefault="009B65E1" w:rsidP="00023787">
            <w:pPr>
              <w:jc w:val="right"/>
            </w:pPr>
            <w:r>
              <w:t>100,0%</w:t>
            </w:r>
          </w:p>
        </w:tc>
      </w:tr>
    </w:tbl>
    <w:p w:rsidR="009B65E1" w:rsidRDefault="009B65E1" w:rsidP="00CE4774"/>
    <w:p w:rsidR="009B65E1" w:rsidRDefault="009B65E1" w:rsidP="00CE4774">
      <w:pPr>
        <w:jc w:val="right"/>
        <w:rPr>
          <w:rFonts w:ascii="Arial" w:hAnsi="Arial" w:cs="Arial"/>
          <w:b/>
          <w:bCs/>
        </w:rPr>
      </w:pPr>
      <w:r>
        <w:rPr>
          <w:bCs/>
        </w:rPr>
        <w:t>Таблица 3</w:t>
      </w:r>
    </w:p>
    <w:p w:rsidR="009B65E1" w:rsidRDefault="009B65E1" w:rsidP="00CE4774">
      <w:pPr>
        <w:jc w:val="center"/>
        <w:rPr>
          <w:b/>
        </w:rPr>
      </w:pPr>
      <w:r>
        <w:rPr>
          <w:rFonts w:ascii="Arial" w:hAnsi="Arial" w:cs="Arial"/>
          <w:b/>
          <w:bCs/>
        </w:rPr>
        <w:t>Половой состав посетителей театральных организаций</w:t>
      </w:r>
    </w:p>
    <w:tbl>
      <w:tblPr>
        <w:tblW w:w="7157" w:type="dxa"/>
        <w:jc w:val="center"/>
        <w:tblLook w:val="01E0"/>
      </w:tblPr>
      <w:tblGrid>
        <w:gridCol w:w="1798"/>
        <w:gridCol w:w="1324"/>
        <w:gridCol w:w="2451"/>
        <w:gridCol w:w="1584"/>
      </w:tblGrid>
      <w:tr w:rsidR="009B65E1" w:rsidRPr="004B0986" w:rsidTr="002B0CEA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210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210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Мужской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22,2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17,0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2109">
            <w:pPr>
              <w:jc w:val="right"/>
            </w:pPr>
            <w:r>
              <w:t>19,7</w:t>
            </w:r>
          </w:p>
        </w:tc>
      </w:tr>
      <w:tr w:rsidR="009B65E1" w:rsidRPr="004B0986" w:rsidTr="002B0CEA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210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Женский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77,8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83,0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2109">
            <w:pPr>
              <w:jc w:val="right"/>
            </w:pPr>
            <w:r>
              <w:t>80,3</w:t>
            </w:r>
          </w:p>
        </w:tc>
      </w:tr>
      <w:tr w:rsidR="009B65E1" w:rsidRPr="004B0986" w:rsidTr="002B0CEA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2109">
            <w:pPr>
              <w:rPr>
                <w:b/>
                <w:i/>
              </w:rPr>
            </w:pPr>
            <w:r w:rsidRPr="004B0986">
              <w:rPr>
                <w:b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100,0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BA12D0">
            <w:pPr>
              <w:jc w:val="right"/>
            </w:pPr>
            <w:r>
              <w:t>100,0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2109">
            <w:pPr>
              <w:jc w:val="right"/>
            </w:pPr>
            <w:r>
              <w:t>100,0</w:t>
            </w:r>
          </w:p>
        </w:tc>
      </w:tr>
    </w:tbl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rFonts w:ascii="Arial" w:hAnsi="Arial" w:cs="Arial"/>
          <w:b/>
          <w:bCs/>
        </w:rPr>
      </w:pPr>
      <w:r>
        <w:rPr>
          <w:bCs/>
        </w:rPr>
        <w:t>Таблица 4</w:t>
      </w:r>
    </w:p>
    <w:p w:rsidR="009B65E1" w:rsidRDefault="009B65E1" w:rsidP="00CE4774">
      <w:pPr>
        <w:jc w:val="center"/>
        <w:rPr>
          <w:b/>
        </w:rPr>
      </w:pPr>
      <w:r>
        <w:rPr>
          <w:rFonts w:ascii="Arial" w:hAnsi="Arial" w:cs="Arial"/>
          <w:b/>
          <w:bCs/>
        </w:rPr>
        <w:t>Возрастной состав посетителей театров</w:t>
      </w:r>
    </w:p>
    <w:tbl>
      <w:tblPr>
        <w:tblW w:w="7025" w:type="dxa"/>
        <w:jc w:val="center"/>
        <w:tblLook w:val="01E0"/>
      </w:tblPr>
      <w:tblGrid>
        <w:gridCol w:w="1936"/>
        <w:gridCol w:w="1213"/>
        <w:gridCol w:w="2395"/>
        <w:gridCol w:w="1481"/>
      </w:tblGrid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10-17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4,3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18-24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2,8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5,3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25-34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49,1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38,9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35-49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25,9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25,0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25,5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50-59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15,7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19,0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17,3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60 и старше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8,7</w:t>
            </w:r>
          </w:p>
        </w:tc>
      </w:tr>
      <w:tr w:rsidR="009B65E1" w:rsidRPr="004B0986" w:rsidTr="002B0CE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rPr>
                <w:b/>
                <w:i/>
              </w:rPr>
            </w:pPr>
            <w:r w:rsidRPr="004B0986">
              <w:rPr>
                <w:b/>
              </w:rPr>
              <w:t>Итого: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</w:tr>
    </w:tbl>
    <w:p w:rsidR="009B65E1" w:rsidRDefault="009B65E1" w:rsidP="00C31C41">
      <w:pPr>
        <w:jc w:val="right"/>
        <w:rPr>
          <w:bCs/>
        </w:rPr>
      </w:pPr>
    </w:p>
    <w:p w:rsidR="009B65E1" w:rsidRDefault="009B65E1" w:rsidP="00CE4774">
      <w:pPr>
        <w:jc w:val="right"/>
        <w:rPr>
          <w:rFonts w:ascii="Arial" w:hAnsi="Arial" w:cs="Arial"/>
          <w:b/>
          <w:bCs/>
        </w:rPr>
      </w:pPr>
      <w:r>
        <w:rPr>
          <w:bCs/>
        </w:rPr>
        <w:t>Таблица 5</w:t>
      </w:r>
    </w:p>
    <w:p w:rsidR="009B65E1" w:rsidRDefault="009B65E1" w:rsidP="00CE4774">
      <w:pPr>
        <w:jc w:val="center"/>
        <w:rPr>
          <w:b/>
        </w:rPr>
      </w:pPr>
      <w:r>
        <w:rPr>
          <w:rFonts w:ascii="Arial" w:hAnsi="Arial" w:cs="Arial"/>
          <w:b/>
          <w:bCs/>
        </w:rPr>
        <w:t>Образовательный состав посетителей театров</w:t>
      </w:r>
    </w:p>
    <w:tbl>
      <w:tblPr>
        <w:tblW w:w="10128" w:type="dxa"/>
        <w:jc w:val="center"/>
        <w:tblLook w:val="01E0"/>
      </w:tblPr>
      <w:tblGrid>
        <w:gridCol w:w="5016"/>
        <w:gridCol w:w="1324"/>
        <w:gridCol w:w="2223"/>
        <w:gridCol w:w="1565"/>
      </w:tblGrid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Основное общее (8-9 классов)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7,0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4,3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Начальное профессиональное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Среднее общее (10-11 классов)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2,8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Среднее специальное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29,6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26,0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Незаконченное высшее (2 или 3 курса вуза)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Высшее (диплом бакалавра, специалиста)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54,6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54,8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Магистратура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4,3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Послевузовское (аспирантура, докторантура)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</w:tr>
    </w:tbl>
    <w:p w:rsidR="009B65E1" w:rsidRDefault="009B65E1" w:rsidP="00C31C41">
      <w:pPr>
        <w:jc w:val="right"/>
        <w:rPr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rFonts w:ascii="Arial" w:hAnsi="Arial" w:cs="Arial"/>
          <w:b/>
          <w:bCs/>
        </w:rPr>
      </w:pPr>
      <w:r>
        <w:rPr>
          <w:bCs/>
        </w:rPr>
        <w:t>Таблица 6</w:t>
      </w:r>
    </w:p>
    <w:p w:rsidR="009B65E1" w:rsidRDefault="009B65E1" w:rsidP="00CE4774">
      <w:pPr>
        <w:jc w:val="center"/>
        <w:rPr>
          <w:b/>
        </w:rPr>
      </w:pPr>
      <w:r>
        <w:rPr>
          <w:rFonts w:ascii="Arial" w:hAnsi="Arial" w:cs="Arial"/>
          <w:b/>
          <w:bCs/>
        </w:rPr>
        <w:t>Социальное положение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посетителей театральных организаций</w:t>
      </w:r>
    </w:p>
    <w:tbl>
      <w:tblPr>
        <w:tblW w:w="10117" w:type="dxa"/>
        <w:jc w:val="center"/>
        <w:tblLook w:val="01E0"/>
      </w:tblPr>
      <w:tblGrid>
        <w:gridCol w:w="5016"/>
        <w:gridCol w:w="1324"/>
        <w:gridCol w:w="2218"/>
        <w:gridCol w:w="1559"/>
      </w:tblGrid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Владелец фирмы, бизнесмен, предприниматель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Занятый индивидуальной трудовой деятельностью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r>
              <w:rPr>
                <w:b/>
                <w:bCs/>
                <w:color w:val="000000"/>
              </w:rPr>
              <w:t>Руководитель, зам. руководителя предприятия, учреждения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r>
              <w:rPr>
                <w:b/>
                <w:bCs/>
                <w:color w:val="000000"/>
              </w:rPr>
              <w:t>Руководитель подразделения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8,3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6,7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Специалист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38,9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37,0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Служащий, технический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10,2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12,5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r>
              <w:rPr>
                <w:b/>
                <w:bCs/>
                <w:color w:val="000000"/>
              </w:rPr>
              <w:t>Рабочий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Неработающий пенсионер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13,0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13,5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Временно безработный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1,9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r>
              <w:rPr>
                <w:b/>
                <w:bCs/>
                <w:color w:val="000000"/>
              </w:rPr>
              <w:t>Домохозяйка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5,3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Школьник, студент, курсант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4,8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</w:tr>
      <w:tr w:rsidR="009B65E1" w:rsidRPr="004B0986" w:rsidTr="002B0CEA">
        <w:trPr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</w:tr>
    </w:tbl>
    <w:p w:rsidR="009B65E1" w:rsidRDefault="009B65E1" w:rsidP="00CE4774">
      <w:pPr>
        <w:tabs>
          <w:tab w:val="left" w:pos="360"/>
        </w:tabs>
        <w:spacing w:line="360" w:lineRule="auto"/>
        <w:jc w:val="right"/>
        <w:rPr>
          <w:bCs/>
        </w:rPr>
      </w:pPr>
    </w:p>
    <w:p w:rsidR="009B65E1" w:rsidRDefault="009B65E1" w:rsidP="00CE4774">
      <w:pPr>
        <w:tabs>
          <w:tab w:val="left" w:pos="360"/>
        </w:tabs>
        <w:spacing w:line="360" w:lineRule="auto"/>
        <w:jc w:val="right"/>
        <w:rPr>
          <w:bCs/>
        </w:rPr>
      </w:pPr>
    </w:p>
    <w:p w:rsidR="009B65E1" w:rsidRDefault="009B65E1" w:rsidP="00CE4774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>
        <w:rPr>
          <w:bCs/>
        </w:rPr>
        <w:t>Таблица 7</w:t>
      </w:r>
    </w:p>
    <w:p w:rsidR="009B65E1" w:rsidRDefault="009B65E1" w:rsidP="00CE4774">
      <w:pPr>
        <w:jc w:val="center"/>
        <w:rPr>
          <w:b/>
        </w:rPr>
      </w:pPr>
      <w:r>
        <w:rPr>
          <w:rFonts w:ascii="Arial" w:hAnsi="Arial" w:cs="Arial"/>
          <w:b/>
          <w:bCs/>
        </w:rPr>
        <w:t>Материальное положение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посетителей театров</w:t>
      </w:r>
    </w:p>
    <w:tbl>
      <w:tblPr>
        <w:tblW w:w="10125" w:type="dxa"/>
        <w:jc w:val="center"/>
        <w:tblLook w:val="01E0"/>
      </w:tblPr>
      <w:tblGrid>
        <w:gridCol w:w="4948"/>
        <w:gridCol w:w="1185"/>
        <w:gridCol w:w="2388"/>
        <w:gridCol w:w="1604"/>
      </w:tblGrid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r>
              <w:rPr>
                <w:b/>
                <w:bCs/>
                <w:color w:val="000000"/>
              </w:rPr>
              <w:t>Денег не хватает даже на питание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0,5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питание денег хватает, но не хватает на одежду, обувь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4,3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покупку одежды и обуви денег хватает, но не хватает на бы</w:t>
            </w:r>
            <w:r w:rsidR="00A75BFA">
              <w:rPr>
                <w:b/>
                <w:bCs/>
                <w:color w:val="000000"/>
              </w:rPr>
              <w:t>товую технику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16,7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14,4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Денег вполне хватает на покупку крупной бытовой техники, но</w:t>
            </w:r>
            <w:r w:rsidR="00A75BFA">
              <w:rPr>
                <w:b/>
                <w:bCs/>
                <w:color w:val="000000"/>
              </w:rPr>
              <w:t xml:space="preserve"> не хватает на крупные покупки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31,5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31,0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31,2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 новую машину денег хва</w:t>
            </w:r>
            <w:r w:rsidR="00A75BFA">
              <w:rPr>
                <w:b/>
                <w:bCs/>
                <w:color w:val="000000"/>
              </w:rPr>
              <w:t>тает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13,9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11,0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12,5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Материальных затруднений не испытываем, при необходимости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10,2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8,2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22,2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28,8</w:t>
            </w:r>
          </w:p>
        </w:tc>
      </w:tr>
      <w:tr w:rsidR="009B65E1" w:rsidRPr="004B0986" w:rsidTr="002B0CEA"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</w:tr>
    </w:tbl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8</w:t>
      </w:r>
    </w:p>
    <w:p w:rsidR="009B65E1" w:rsidRDefault="009B65E1" w:rsidP="00361026">
      <w:pPr>
        <w:jc w:val="center"/>
        <w:rPr>
          <w:b/>
        </w:rPr>
      </w:pPr>
      <w:r>
        <w:rPr>
          <w:rFonts w:ascii="Arial" w:hAnsi="Arial" w:cs="Arial"/>
          <w:b/>
        </w:rPr>
        <w:t xml:space="preserve">Категории посетителей </w:t>
      </w:r>
      <w:r>
        <w:rPr>
          <w:rFonts w:ascii="Arial" w:hAnsi="Arial" w:cs="Arial"/>
          <w:b/>
          <w:bCs/>
        </w:rPr>
        <w:t>театральных организаций</w:t>
      </w:r>
    </w:p>
    <w:tbl>
      <w:tblPr>
        <w:tblW w:w="9731" w:type="dxa"/>
        <w:jc w:val="center"/>
        <w:tblLook w:val="01E0"/>
      </w:tblPr>
      <w:tblGrid>
        <w:gridCol w:w="4540"/>
        <w:gridCol w:w="1382"/>
        <w:gridCol w:w="2224"/>
        <w:gridCol w:w="1585"/>
      </w:tblGrid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C31C41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Постоянный посетитель этого театра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49,1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37,5</w:t>
            </w:r>
          </w:p>
        </w:tc>
      </w:tr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Эпизодический посетитель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40,7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67,0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53,4</w:t>
            </w:r>
          </w:p>
        </w:tc>
      </w:tr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Случайный посетитель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0,9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2,9</w:t>
            </w:r>
          </w:p>
        </w:tc>
      </w:tr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Первый раз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9,3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3,0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6,2</w:t>
            </w:r>
          </w:p>
        </w:tc>
      </w:tr>
      <w:tr w:rsidR="009B65E1" w:rsidRPr="004B0986" w:rsidTr="002B0CEA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C31C41">
            <w:pPr>
              <w:jc w:val="right"/>
            </w:pPr>
            <w:r>
              <w:t>100,0</w:t>
            </w:r>
          </w:p>
        </w:tc>
      </w:tr>
    </w:tbl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bCs/>
        </w:rPr>
      </w:pPr>
    </w:p>
    <w:p w:rsidR="009B65E1" w:rsidRDefault="009B65E1" w:rsidP="00361026">
      <w:pPr>
        <w:jc w:val="right"/>
        <w:rPr>
          <w:rFonts w:ascii="Arial" w:hAnsi="Arial" w:cs="Arial"/>
          <w:b/>
        </w:rPr>
      </w:pPr>
      <w:r>
        <w:rPr>
          <w:bCs/>
        </w:rPr>
        <w:t>График 1</w:t>
      </w:r>
    </w:p>
    <w:p w:rsidR="009B65E1" w:rsidRDefault="009B65E1" w:rsidP="00361026">
      <w:pPr>
        <w:jc w:val="center"/>
      </w:pPr>
      <w:r>
        <w:rPr>
          <w:rFonts w:ascii="Arial" w:hAnsi="Arial" w:cs="Arial"/>
          <w:b/>
        </w:rPr>
        <w:t xml:space="preserve">Категории посетителей </w:t>
      </w:r>
      <w:r>
        <w:rPr>
          <w:rFonts w:ascii="Arial" w:hAnsi="Arial" w:cs="Arial"/>
          <w:b/>
          <w:bCs/>
        </w:rPr>
        <w:t>театров</w:t>
      </w:r>
    </w:p>
    <w:p w:rsidR="009B65E1" w:rsidRPr="002B0CEA" w:rsidRDefault="00A75BFA" w:rsidP="00361026">
      <w:pPr>
        <w:tabs>
          <w:tab w:val="left" w:pos="360"/>
        </w:tabs>
        <w:spacing w:line="360" w:lineRule="auto"/>
        <w:jc w:val="center"/>
        <w:rPr>
          <w:bCs/>
        </w:rPr>
      </w:pPr>
      <w:r>
        <w:pict>
          <v:shape id="_x0000_i1025" type="#_x0000_t75" style="width:457.95pt;height:268.75pt">
            <v:imagedata r:id="rId9" o:title=""/>
          </v:shape>
        </w:pict>
      </w:r>
    </w:p>
    <w:p w:rsidR="009B65E1" w:rsidRDefault="009B65E1" w:rsidP="00B956BB">
      <w:pPr>
        <w:tabs>
          <w:tab w:val="left" w:pos="360"/>
        </w:tabs>
        <w:spacing w:line="360" w:lineRule="auto"/>
        <w:rPr>
          <w:bCs/>
        </w:rPr>
      </w:pPr>
    </w:p>
    <w:p w:rsidR="009B65E1" w:rsidRDefault="009B65E1" w:rsidP="00B956BB">
      <w:pPr>
        <w:tabs>
          <w:tab w:val="left" w:pos="360"/>
        </w:tabs>
        <w:spacing w:line="360" w:lineRule="auto"/>
        <w:rPr>
          <w:bCs/>
        </w:rPr>
      </w:pPr>
    </w:p>
    <w:p w:rsidR="009B65E1" w:rsidRDefault="009B65E1" w:rsidP="00B956BB">
      <w:pPr>
        <w:tabs>
          <w:tab w:val="left" w:pos="360"/>
        </w:tabs>
        <w:spacing w:line="360" w:lineRule="auto"/>
        <w:rPr>
          <w:bCs/>
        </w:rPr>
      </w:pPr>
    </w:p>
    <w:p w:rsidR="009B65E1" w:rsidRPr="006875C5" w:rsidRDefault="009B65E1" w:rsidP="000C7262">
      <w:pPr>
        <w:spacing w:line="360" w:lineRule="auto"/>
        <w:ind w:left="360"/>
        <w:jc w:val="both"/>
        <w:rPr>
          <w:sz w:val="28"/>
          <w:szCs w:val="28"/>
          <w:highlight w:val="yellow"/>
        </w:rPr>
      </w:pPr>
      <w:bookmarkStart w:id="6" w:name="_Общие_характеристики_зрительской"/>
      <w:bookmarkEnd w:id="6"/>
    </w:p>
    <w:p w:rsidR="009B65E1" w:rsidRDefault="009B65E1" w:rsidP="00CE4774">
      <w:pPr>
        <w:pStyle w:val="1"/>
        <w:pageBreakBefore/>
        <w:jc w:val="center"/>
        <w:rPr>
          <w:sz w:val="28"/>
          <w:szCs w:val="28"/>
        </w:rPr>
      </w:pPr>
      <w:bookmarkStart w:id="7" w:name="_%D0%A0%D0%B0%D0%B7%D0%B4%D0%B5%D0%BB_2."/>
      <w:bookmarkStart w:id="8" w:name="_Раздел_2._ОЦЕНКА"/>
      <w:bookmarkEnd w:id="7"/>
      <w:bookmarkEnd w:id="8"/>
      <w:r>
        <w:rPr>
          <w:sz w:val="30"/>
          <w:szCs w:val="30"/>
        </w:rPr>
        <w:lastRenderedPageBreak/>
        <w:t>Раздел 2. ОЦЕНКА ПОСЕТИТЕЛЯМИ И ЭКСПЕРТАМИ ПОКАЗАТЕЛЕЙ КАЧЕСТВА РАБОТЫ ТЕАТРАЛЬНЫХ УЧРЕЖДЕНИЙ</w: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bookmarkStart w:id="9" w:name="_%D0%91%D0%BB%D0%BE%D0%BA_%D0%BA%D1%80%D"/>
      <w:bookmarkEnd w:id="9"/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 для изучения оценки качества работы театральных учреждений содержит: </w:t>
      </w:r>
    </w:p>
    <w:p w:rsidR="009B65E1" w:rsidRDefault="009B65E1" w:rsidP="00CE477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 критерия для оценки со стороны посетителей, </w:t>
      </w:r>
    </w:p>
    <w:p w:rsidR="009B65E1" w:rsidRDefault="009B65E1" w:rsidP="00CE477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 критериев для экспертного оценивания.</w: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объединены в 5 ГРУПП ПОКАЗАТЕЛЕЙ (блоков):</w:t>
      </w:r>
    </w:p>
    <w:p w:rsidR="009B65E1" w:rsidRDefault="009B65E1" w:rsidP="00CE47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деятельности учреждения</w:t>
      </w:r>
    </w:p>
    <w:p w:rsidR="009B65E1" w:rsidRDefault="009B65E1" w:rsidP="00CE47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Ресурсное обеспечение деятельности учреждения</w:t>
      </w:r>
    </w:p>
    <w:p w:rsidR="009B65E1" w:rsidRDefault="009B65E1" w:rsidP="00CE47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Комфортность получения театральной услуги </w:t>
      </w:r>
    </w:p>
    <w:p w:rsidR="009B65E1" w:rsidRDefault="009B65E1" w:rsidP="00CE47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Доступность посещения учреждения</w:t>
      </w:r>
    </w:p>
    <w:p w:rsidR="009B65E1" w:rsidRDefault="009B65E1" w:rsidP="00CE47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оценка деятельности учреждения</w: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Информанты в ходе исследования оценивают каждый показатель по шкале от 1 до 4, где: </w:t>
      </w:r>
    </w:p>
    <w:p w:rsidR="009B65E1" w:rsidRDefault="009B65E1" w:rsidP="00CE4774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не выражен, не реализуется, не развит,</w:t>
      </w:r>
    </w:p>
    <w:p w:rsidR="009B65E1" w:rsidRDefault="009B65E1" w:rsidP="00CE4774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скорее не выражен, проявляется в слабой степени, в достаточной степени реализуется,</w:t>
      </w:r>
    </w:p>
    <w:p w:rsidR="009B65E1" w:rsidRDefault="009B65E1" w:rsidP="00CE4774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скорее выражен, проявляется в хорошей степени, в достаточной степени реализуется,</w:t>
      </w:r>
    </w:p>
    <w:p w:rsidR="009B65E1" w:rsidRDefault="009B65E1" w:rsidP="00CE4774">
      <w:pPr>
        <w:numPr>
          <w:ilvl w:val="0"/>
          <w:numId w:val="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максимально выражен, активно реализуется, высоко развит.</w:t>
      </w:r>
    </w:p>
    <w:p w:rsidR="009B65E1" w:rsidRDefault="009B65E1" w:rsidP="00CE4774">
      <w:pPr>
        <w:tabs>
          <w:tab w:val="left" w:pos="900"/>
        </w:tabs>
        <w:jc w:val="both"/>
        <w:rPr>
          <w:sz w:val="28"/>
          <w:szCs w:val="28"/>
        </w:rPr>
      </w:pPr>
    </w:p>
    <w:p w:rsidR="009B65E1" w:rsidRDefault="009B65E1" w:rsidP="00CE4774">
      <w:p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>В случае, если информант затрудняется оценить критерий, ставится 0 баллов.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</w:p>
    <w:p w:rsidR="009B65E1" w:rsidRDefault="009B65E1" w:rsidP="00CE4774">
      <w:pPr>
        <w:pStyle w:val="1"/>
        <w:jc w:val="center"/>
        <w:rPr>
          <w:sz w:val="30"/>
          <w:szCs w:val="30"/>
        </w:rPr>
      </w:pPr>
    </w:p>
    <w:p w:rsidR="009B65E1" w:rsidRDefault="009B65E1" w:rsidP="00CE4774">
      <w:pPr>
        <w:pStyle w:val="1"/>
        <w:pageBreakBefore/>
        <w:jc w:val="center"/>
      </w:pPr>
      <w:bookmarkStart w:id="10" w:name="_Блок_критериев_1."/>
      <w:bookmarkEnd w:id="10"/>
      <w:r>
        <w:rPr>
          <w:sz w:val="30"/>
          <w:szCs w:val="30"/>
        </w:rPr>
        <w:lastRenderedPageBreak/>
        <w:t>Блок критериев 1. Содержание деятельности театральных учреждений</w:t>
      </w:r>
    </w:p>
    <w:p w:rsidR="009B65E1" w:rsidRDefault="009B65E1" w:rsidP="00CE4774">
      <w:pPr>
        <w:pStyle w:val="2"/>
        <w:jc w:val="center"/>
      </w:pPr>
      <w:bookmarkStart w:id="11" w:name="_%D0%9E%D1%86%D0%B5%D0%BD%D0%BA%D0%B0_%D"/>
      <w:bookmarkStart w:id="12" w:name="_Оценка_посетителями_содержания"/>
      <w:bookmarkEnd w:id="11"/>
      <w:bookmarkEnd w:id="12"/>
      <w:r>
        <w:t>Оценка посетителями содержания деятельности театральных учреждений</w:t>
      </w:r>
    </w:p>
    <w:p w:rsidR="009B65E1" w:rsidRDefault="009B65E1" w:rsidP="00CE4774">
      <w:pPr>
        <w:jc w:val="center"/>
        <w:rPr>
          <w:b/>
          <w:i/>
        </w:rPr>
      </w:pPr>
    </w:p>
    <w:p w:rsidR="009B65E1" w:rsidRDefault="009B65E1" w:rsidP="00CE4774">
      <w:pPr>
        <w:jc w:val="center"/>
        <w:rPr>
          <w:b/>
          <w:i/>
        </w:rPr>
      </w:pPr>
    </w:p>
    <w:p w:rsidR="009B65E1" w:rsidRPr="001F64CF" w:rsidRDefault="009B65E1" w:rsidP="00CE4774">
      <w:pPr>
        <w:rPr>
          <w:b/>
          <w:bCs/>
        </w:rPr>
      </w:pPr>
      <w:r w:rsidRPr="001F64CF">
        <w:rPr>
          <w:rFonts w:ascii="Arial" w:hAnsi="Arial" w:cs="Arial"/>
          <w:b/>
          <w:color w:val="000000"/>
        </w:rPr>
        <w:t>1) Оценка посетителями критерия «</w:t>
      </w:r>
      <w:r w:rsidRPr="001F64CF">
        <w:rPr>
          <w:rFonts w:ascii="Arial" w:hAnsi="Arial" w:cs="Arial"/>
          <w:b/>
        </w:rPr>
        <w:t>Соответствие содержания услуги художественно-эстетическим ценностям»: высокая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9</w:t>
      </w:r>
    </w:p>
    <w:p w:rsidR="009B65E1" w:rsidRDefault="009B65E1" w:rsidP="001F64CF">
      <w:pPr>
        <w:jc w:val="center"/>
        <w:rPr>
          <w:sz w:val="20"/>
          <w:szCs w:val="20"/>
        </w:rPr>
      </w:pPr>
      <w:r>
        <w:rPr>
          <w:b/>
          <w:bCs/>
        </w:rPr>
        <w:t>Концерты и спектакли в этом учреждении выполнены на высоком художественном уровне, являются образцами высокого искусства</w:t>
      </w:r>
    </w:p>
    <w:tbl>
      <w:tblPr>
        <w:tblW w:w="8401" w:type="dxa"/>
        <w:jc w:val="center"/>
        <w:tblLook w:val="01E0"/>
      </w:tblPr>
      <w:tblGrid>
        <w:gridCol w:w="2938"/>
        <w:gridCol w:w="1406"/>
        <w:gridCol w:w="2438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22,2%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32,2%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77,8%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67,3%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3,68</w:t>
            </w:r>
          </w:p>
        </w:tc>
      </w:tr>
    </w:tbl>
    <w:p w:rsidR="009B65E1" w:rsidRDefault="009B65E1" w:rsidP="00E55E0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0472D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9B65E1" w:rsidRDefault="009B65E1" w:rsidP="000472D6">
      <w:pPr>
        <w:rPr>
          <w:bCs/>
        </w:rPr>
      </w:pPr>
      <w:r>
        <w:rPr>
          <w:rFonts w:ascii="Arial" w:hAnsi="Arial" w:cs="Arial"/>
          <w:b/>
          <w:color w:val="000000"/>
        </w:rPr>
        <w:t>2) Оценка посетителями критерия «</w:t>
      </w:r>
      <w:r w:rsidRPr="00B7415D">
        <w:rPr>
          <w:rFonts w:ascii="Arial" w:hAnsi="Arial" w:cs="Arial"/>
          <w:b/>
        </w:rPr>
        <w:t>Содержательное наполнение программы/ спектакля, воспитательная и образовательная ценность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10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Спектакли, программы, которые здесь проводятся, обогащают человека, изменяют его к лучшему, оказывают образовательное и воспитательное воздействие</w:t>
      </w:r>
    </w:p>
    <w:tbl>
      <w:tblPr>
        <w:tblW w:w="8254" w:type="dxa"/>
        <w:jc w:val="center"/>
        <w:tblLook w:val="01E0"/>
      </w:tblPr>
      <w:tblGrid>
        <w:gridCol w:w="2938"/>
        <w:gridCol w:w="1406"/>
        <w:gridCol w:w="2291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8,3%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8,7%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90,7%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88,5%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3,87</w:t>
            </w:r>
          </w:p>
        </w:tc>
      </w:tr>
    </w:tbl>
    <w:p w:rsidR="009B65E1" w:rsidRDefault="009B65E1" w:rsidP="00CE4774">
      <w:pPr>
        <w:rPr>
          <w:color w:val="000000"/>
          <w:sz w:val="26"/>
          <w:szCs w:val="26"/>
          <w:u w:val="single"/>
        </w:rPr>
      </w:pPr>
    </w:p>
    <w:p w:rsidR="009B65E1" w:rsidRDefault="009B65E1" w:rsidP="00CE4774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0472D6" w:rsidRDefault="009B65E1" w:rsidP="00FB58DC">
      <w:pPr>
        <w:rPr>
          <w:bCs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>Театр кукол: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 сценах много насилия, герои дерутся, кусаются, и это преподносится как комедийная сцена</w:t>
      </w:r>
    </w:p>
    <w:p w:rsidR="009B65E1" w:rsidRPr="000472D6" w:rsidRDefault="009B65E1" w:rsidP="00FB58DC">
      <w:pPr>
        <w:rPr>
          <w:bCs/>
          <w:i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 xml:space="preserve">Театр </w:t>
      </w:r>
      <w:r w:rsidRPr="000472D6">
        <w:rPr>
          <w:bCs/>
          <w:i/>
          <w:sz w:val="26"/>
          <w:szCs w:val="26"/>
        </w:rPr>
        <w:t>музыки, драмы и комедии</w:t>
      </w:r>
      <w:r w:rsidRPr="000472D6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Все меньше спектаклей положительных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Старого доброго много утеряно</w:t>
      </w:r>
    </w:p>
    <w:p w:rsidR="009B65E1" w:rsidRDefault="009B65E1" w:rsidP="00416850">
      <w:pPr>
        <w:rPr>
          <w:sz w:val="26"/>
          <w:szCs w:val="26"/>
        </w:rPr>
      </w:pPr>
    </w:p>
    <w:p w:rsidR="009B65E1" w:rsidRDefault="009B65E1" w:rsidP="00416850">
      <w:r>
        <w:rPr>
          <w:rFonts w:ascii="Arial" w:hAnsi="Arial" w:cs="Arial"/>
          <w:b/>
          <w:color w:val="000000"/>
        </w:rPr>
        <w:lastRenderedPageBreak/>
        <w:t>3) Оценка посетителями критерия «</w:t>
      </w:r>
      <w:r w:rsidRPr="00B7415D">
        <w:rPr>
          <w:rFonts w:ascii="Arial" w:hAnsi="Arial" w:cs="Arial"/>
          <w:b/>
        </w:rPr>
        <w:t>Содержание литературного / музыкального материала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11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 xml:space="preserve">Для постановок здесь используют наиболее интересные, актуальные, значимые произведения </w:t>
      </w:r>
      <w:r w:rsidRPr="00E63BDA">
        <w:rPr>
          <w:b/>
          <w:bCs/>
        </w:rPr>
        <w:t>литературного и музыкального</w:t>
      </w:r>
      <w:r>
        <w:rPr>
          <w:b/>
          <w:bCs/>
        </w:rPr>
        <w:t xml:space="preserve"> жанров</w:t>
      </w:r>
    </w:p>
    <w:tbl>
      <w:tblPr>
        <w:tblW w:w="7990" w:type="dxa"/>
        <w:jc w:val="center"/>
        <w:tblLook w:val="01E0"/>
      </w:tblPr>
      <w:tblGrid>
        <w:gridCol w:w="2916"/>
        <w:gridCol w:w="1286"/>
        <w:gridCol w:w="2178"/>
        <w:gridCol w:w="1610"/>
      </w:tblGrid>
      <w:tr w:rsidR="009B65E1" w:rsidRPr="004B0986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2,4%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19,4%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32,0%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25,5%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79,6%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59,0%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69,7%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3,66</w:t>
            </w:r>
          </w:p>
        </w:tc>
      </w:tr>
    </w:tbl>
    <w:p w:rsidR="009B65E1" w:rsidRDefault="009B65E1" w:rsidP="0041685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Pr="000472D6" w:rsidRDefault="009B65E1" w:rsidP="00CE4774">
      <w:pPr>
        <w:rPr>
          <w:i/>
          <w:color w:val="000000"/>
          <w:sz w:val="26"/>
          <w:szCs w:val="26"/>
        </w:rPr>
      </w:pPr>
      <w:r w:rsidRPr="000472D6"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0472D6" w:rsidRDefault="009B65E1" w:rsidP="00FB58DC">
      <w:pPr>
        <w:rPr>
          <w:bCs/>
          <w:i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 xml:space="preserve">Театр </w:t>
      </w:r>
      <w:r w:rsidRPr="000472D6">
        <w:rPr>
          <w:bCs/>
          <w:i/>
          <w:sz w:val="26"/>
          <w:szCs w:val="26"/>
        </w:rPr>
        <w:t>музыки, драмы и комедии</w:t>
      </w:r>
      <w:r w:rsidRPr="000472D6">
        <w:rPr>
          <w:i/>
          <w:color w:val="000000"/>
          <w:sz w:val="26"/>
          <w:szCs w:val="26"/>
        </w:rPr>
        <w:t>:</w:t>
      </w:r>
    </w:p>
    <w:p w:rsidR="009B65E1" w:rsidRPr="000472D6" w:rsidRDefault="009B65E1" w:rsidP="000472D6">
      <w:pPr>
        <w:numPr>
          <w:ilvl w:val="0"/>
          <w:numId w:val="41"/>
        </w:numPr>
        <w:rPr>
          <w:rFonts w:ascii="Arial" w:hAnsi="Arial" w:cs="Arial"/>
          <w:b/>
          <w:color w:val="000000"/>
          <w:sz w:val="26"/>
          <w:szCs w:val="26"/>
        </w:rPr>
      </w:pPr>
      <w:r w:rsidRPr="000472D6">
        <w:rPr>
          <w:sz w:val="26"/>
          <w:szCs w:val="26"/>
        </w:rPr>
        <w:t>Хочется больше отечественных спектаклей</w:t>
      </w:r>
    </w:p>
    <w:p w:rsidR="009B65E1" w:rsidRDefault="009B65E1" w:rsidP="000472D6"/>
    <w:p w:rsidR="009B65E1" w:rsidRDefault="009B65E1" w:rsidP="000472D6"/>
    <w:p w:rsidR="009B65E1" w:rsidRDefault="009B65E1" w:rsidP="000472D6"/>
    <w:p w:rsidR="009B65E1" w:rsidRDefault="009B65E1" w:rsidP="000472D6"/>
    <w:p w:rsidR="009B65E1" w:rsidRDefault="009B65E1" w:rsidP="000472D6"/>
    <w:p w:rsidR="009B65E1" w:rsidRDefault="009B65E1" w:rsidP="000472D6"/>
    <w:p w:rsidR="009B65E1" w:rsidRDefault="009B65E1" w:rsidP="000472D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4) Оценка посетителями критерия «</w:t>
      </w:r>
      <w:r w:rsidRPr="00B7415D">
        <w:rPr>
          <w:rFonts w:ascii="Arial" w:hAnsi="Arial" w:cs="Arial"/>
          <w:b/>
        </w:rPr>
        <w:t>Разножанровость репертуара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12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Репертуар этого учреждения дает хорошую возможность выбора спектаклей разного жанра</w:t>
      </w:r>
    </w:p>
    <w:tbl>
      <w:tblPr>
        <w:tblW w:w="8269" w:type="dxa"/>
        <w:jc w:val="center"/>
        <w:tblLook w:val="01E0"/>
      </w:tblPr>
      <w:tblGrid>
        <w:gridCol w:w="2938"/>
        <w:gridCol w:w="1229"/>
        <w:gridCol w:w="2483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27,9%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74,1%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67,3%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3,62</w:t>
            </w:r>
          </w:p>
        </w:tc>
      </w:tr>
    </w:tbl>
    <w:p w:rsidR="009B65E1" w:rsidRDefault="009B65E1" w:rsidP="00CE4774"/>
    <w:p w:rsidR="009B65E1" w:rsidRDefault="009B65E1" w:rsidP="00CE4774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</w:pPr>
      <w:r>
        <w:t>Для взрослых выбор минимальный</w:t>
      </w:r>
    </w:p>
    <w:p w:rsidR="009B65E1" w:rsidRPr="00E63BDA" w:rsidRDefault="009B65E1" w:rsidP="00FB58DC">
      <w:pPr>
        <w:numPr>
          <w:ilvl w:val="0"/>
          <w:numId w:val="41"/>
        </w:numPr>
      </w:pPr>
      <w:r>
        <w:t>Нужно больше художественных произведений привлекать</w:t>
      </w:r>
    </w:p>
    <w:p w:rsidR="009B65E1" w:rsidRDefault="009B65E1" w:rsidP="009937B3">
      <w:pPr>
        <w:rPr>
          <w:bCs/>
          <w:color w:val="000000"/>
          <w:sz w:val="26"/>
          <w:szCs w:val="26"/>
        </w:rPr>
      </w:pPr>
    </w:p>
    <w:p w:rsidR="009B65E1" w:rsidRDefault="009B65E1" w:rsidP="009937B3">
      <w:pPr>
        <w:rPr>
          <w:bCs/>
          <w:color w:val="000000"/>
          <w:sz w:val="26"/>
          <w:szCs w:val="26"/>
        </w:rPr>
      </w:pPr>
    </w:p>
    <w:p w:rsidR="009B65E1" w:rsidRDefault="009B65E1" w:rsidP="009937B3">
      <w:pPr>
        <w:rPr>
          <w:bCs/>
          <w:color w:val="000000"/>
          <w:sz w:val="26"/>
          <w:szCs w:val="26"/>
        </w:rPr>
      </w:pPr>
    </w:p>
    <w:p w:rsidR="009B65E1" w:rsidRDefault="009B65E1" w:rsidP="009937B3">
      <w:r>
        <w:rPr>
          <w:rFonts w:ascii="Arial" w:hAnsi="Arial" w:cs="Arial"/>
          <w:b/>
          <w:color w:val="000000"/>
        </w:rPr>
        <w:lastRenderedPageBreak/>
        <w:t>5) Оценка посетителями критерия «</w:t>
      </w:r>
      <w:r w:rsidRPr="00B7415D">
        <w:rPr>
          <w:rFonts w:ascii="Arial" w:hAnsi="Arial" w:cs="Arial"/>
          <w:b/>
        </w:rPr>
        <w:t>Возможность выбора спектакля /программы для разных категорий зрителей (возраст, интересы и др.)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13</w:t>
      </w:r>
    </w:p>
    <w:p w:rsidR="009B65E1" w:rsidRDefault="009B65E1" w:rsidP="00CE4774">
      <w:pPr>
        <w:jc w:val="center"/>
        <w:rPr>
          <w:b/>
        </w:rPr>
      </w:pPr>
      <w:r w:rsidRPr="00A72E4E">
        <w:rPr>
          <w:b/>
          <w:bCs/>
        </w:rPr>
        <w:t>Мне кажется, что самые разные категории зрителей (по возрасту, полу, образованию,</w:t>
      </w:r>
      <w:r>
        <w:rPr>
          <w:b/>
          <w:bCs/>
        </w:rPr>
        <w:t xml:space="preserve"> доходу) могут выбрать здесь для себя что-то интересное и соответствующее их запросам</w:t>
      </w:r>
    </w:p>
    <w:tbl>
      <w:tblPr>
        <w:tblW w:w="8269" w:type="dxa"/>
        <w:jc w:val="center"/>
        <w:tblLook w:val="01E0"/>
      </w:tblPr>
      <w:tblGrid>
        <w:gridCol w:w="2938"/>
        <w:gridCol w:w="1229"/>
        <w:gridCol w:w="2483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17,6%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21,6%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76,9%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70,7%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3,62</w:t>
            </w:r>
          </w:p>
        </w:tc>
      </w:tr>
    </w:tbl>
    <w:p w:rsidR="009B65E1" w:rsidRDefault="009B65E1" w:rsidP="008D3D36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color w:val="000000"/>
          <w:sz w:val="26"/>
          <w:szCs w:val="26"/>
          <w:u w:val="single"/>
        </w:rPr>
      </w:pPr>
    </w:p>
    <w:p w:rsidR="009B65E1" w:rsidRPr="000472D6" w:rsidRDefault="009B65E1" w:rsidP="00CE4774">
      <w:pPr>
        <w:rPr>
          <w:i/>
          <w:color w:val="000000"/>
          <w:sz w:val="26"/>
          <w:szCs w:val="26"/>
        </w:rPr>
      </w:pPr>
      <w:r w:rsidRPr="000472D6"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0472D6" w:rsidRDefault="009B65E1" w:rsidP="00FB58DC">
      <w:pPr>
        <w:rPr>
          <w:bCs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>Театр кукол: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0472D6">
        <w:rPr>
          <w:sz w:val="26"/>
          <w:szCs w:val="26"/>
        </w:rPr>
        <w:t>Не очень разнообразен репертуар</w:t>
      </w:r>
    </w:p>
    <w:p w:rsidR="009B65E1" w:rsidRPr="000472D6" w:rsidRDefault="009B65E1" w:rsidP="00FB58DC">
      <w:pPr>
        <w:rPr>
          <w:bCs/>
          <w:i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 xml:space="preserve">Театр </w:t>
      </w:r>
      <w:r w:rsidRPr="000472D6">
        <w:rPr>
          <w:bCs/>
          <w:i/>
          <w:sz w:val="26"/>
          <w:szCs w:val="26"/>
        </w:rPr>
        <w:t>музыки, драмы и комедии</w:t>
      </w:r>
      <w:r w:rsidRPr="000472D6">
        <w:rPr>
          <w:i/>
          <w:color w:val="000000"/>
          <w:sz w:val="26"/>
          <w:szCs w:val="26"/>
        </w:rPr>
        <w:t>:</w:t>
      </w:r>
    </w:p>
    <w:p w:rsidR="009B65E1" w:rsidRPr="000472D6" w:rsidRDefault="009B65E1" w:rsidP="000472D6">
      <w:pPr>
        <w:numPr>
          <w:ilvl w:val="0"/>
          <w:numId w:val="41"/>
        </w:numPr>
        <w:rPr>
          <w:sz w:val="26"/>
          <w:szCs w:val="26"/>
        </w:rPr>
      </w:pPr>
      <w:r w:rsidRPr="000472D6">
        <w:rPr>
          <w:sz w:val="26"/>
          <w:szCs w:val="26"/>
        </w:rPr>
        <w:t>Хочется больше разнообразия, чтобы всем интересно было</w:t>
      </w:r>
    </w:p>
    <w:p w:rsidR="009B65E1" w:rsidRDefault="009B65E1" w:rsidP="000472D6"/>
    <w:p w:rsidR="009B65E1" w:rsidRDefault="009B65E1" w:rsidP="000472D6"/>
    <w:p w:rsidR="009B65E1" w:rsidRDefault="009B65E1" w:rsidP="000472D6">
      <w:r>
        <w:rPr>
          <w:rFonts w:ascii="Arial" w:hAnsi="Arial" w:cs="Arial"/>
          <w:b/>
          <w:color w:val="000000"/>
        </w:rPr>
        <w:t>6) Оценка посетителями критерия «</w:t>
      </w:r>
      <w:r w:rsidRPr="00B7415D">
        <w:rPr>
          <w:rFonts w:ascii="Arial" w:hAnsi="Arial" w:cs="Arial"/>
          <w:b/>
        </w:rPr>
        <w:t>Проведение фестивалей, конкурсов и т.п.</w:t>
      </w:r>
      <w:r>
        <w:rPr>
          <w:rFonts w:ascii="Arial" w:hAnsi="Arial" w:cs="Arial"/>
          <w:b/>
        </w:rPr>
        <w:t>»: выше среднего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14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Данное учреждение часто организует и проводит различные интересные фестивали, конкурсы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11,1%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11,5%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34,3%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33,2%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36,1%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39,9%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14,8%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3,25</w:t>
            </w:r>
          </w:p>
        </w:tc>
      </w:tr>
    </w:tbl>
    <w:p w:rsidR="009B65E1" w:rsidRDefault="009B65E1" w:rsidP="00CE4774"/>
    <w:p w:rsidR="009B65E1" w:rsidRDefault="009B65E1" w:rsidP="00CE4774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0472D6" w:rsidRDefault="009B65E1" w:rsidP="00FB58DC">
      <w:pPr>
        <w:rPr>
          <w:bCs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>Театр кукол: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0472D6">
        <w:rPr>
          <w:sz w:val="26"/>
          <w:szCs w:val="26"/>
        </w:rPr>
        <w:t>Не встречались ни с информацией, ни с фестивалями</w:t>
      </w:r>
    </w:p>
    <w:p w:rsidR="009B65E1" w:rsidRPr="000472D6" w:rsidRDefault="009B65E1" w:rsidP="00FB58DC">
      <w:pPr>
        <w:rPr>
          <w:bCs/>
          <w:i/>
          <w:color w:val="000000"/>
          <w:sz w:val="26"/>
          <w:szCs w:val="26"/>
        </w:rPr>
      </w:pPr>
      <w:r w:rsidRPr="000472D6">
        <w:rPr>
          <w:i/>
          <w:color w:val="000000"/>
          <w:sz w:val="26"/>
          <w:szCs w:val="26"/>
        </w:rPr>
        <w:t xml:space="preserve">Театр </w:t>
      </w:r>
      <w:r w:rsidRPr="000472D6">
        <w:rPr>
          <w:bCs/>
          <w:i/>
          <w:sz w:val="26"/>
          <w:szCs w:val="26"/>
        </w:rPr>
        <w:t>музыки, драмы и комедии</w:t>
      </w:r>
      <w:r w:rsidRPr="000472D6">
        <w:rPr>
          <w:i/>
          <w:color w:val="000000"/>
          <w:sz w:val="26"/>
          <w:szCs w:val="26"/>
        </w:rPr>
        <w:t>: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0472D6">
        <w:rPr>
          <w:sz w:val="26"/>
          <w:szCs w:val="26"/>
        </w:rPr>
        <w:t>Не видели информацию о конкурсах</w:t>
      </w:r>
    </w:p>
    <w:p w:rsidR="009B65E1" w:rsidRPr="000472D6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0472D6">
        <w:rPr>
          <w:sz w:val="26"/>
          <w:szCs w:val="26"/>
        </w:rPr>
        <w:t>Только про мисс слышали, больше ничего</w:t>
      </w:r>
    </w:p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7) Оценка посетителями критерия «</w:t>
      </w:r>
      <w:r w:rsidRPr="00B7415D">
        <w:rPr>
          <w:rFonts w:ascii="Arial" w:hAnsi="Arial" w:cs="Arial"/>
          <w:b/>
        </w:rPr>
        <w:t>Регулярность новых программ, спектаклей, концертов и т.п.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15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В этом учреждении происходит регулярное обновление программ и репертуара</w:t>
      </w:r>
    </w:p>
    <w:tbl>
      <w:tblPr>
        <w:tblW w:w="8111" w:type="dxa"/>
        <w:jc w:val="center"/>
        <w:tblLook w:val="01E0"/>
      </w:tblPr>
      <w:tblGrid>
        <w:gridCol w:w="2938"/>
        <w:gridCol w:w="1278"/>
        <w:gridCol w:w="2276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4,6%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26,9%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31,7%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67,6%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60,6%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3,55</w:t>
            </w:r>
          </w:p>
        </w:tc>
      </w:tr>
    </w:tbl>
    <w:p w:rsidR="009B65E1" w:rsidRDefault="009B65E1" w:rsidP="0041685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7B439C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Default="009B65E1" w:rsidP="00FB58DC">
      <w:pPr>
        <w:rPr>
          <w:bCs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</w:pPr>
      <w:r>
        <w:t>Все спектакли знаем наизусть</w:t>
      </w:r>
    </w:p>
    <w:p w:rsidR="009B65E1" w:rsidRDefault="009B65E1" w:rsidP="007B439C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8) Оценка посетителями критерия «</w:t>
      </w:r>
      <w:r w:rsidRPr="00B7415D">
        <w:rPr>
          <w:rFonts w:ascii="Arial" w:hAnsi="Arial" w:cs="Arial"/>
          <w:b/>
        </w:rPr>
        <w:t>Наличие новаций (инновационных моментов) в творческой работе учреждения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16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Здесь постоянно стремятся к творческому поиску, к использованию новых приёмов, новаторских взглядов и подходов</w:t>
      </w:r>
    </w:p>
    <w:tbl>
      <w:tblPr>
        <w:tblW w:w="8269" w:type="dxa"/>
        <w:jc w:val="center"/>
        <w:tblLook w:val="01E0"/>
      </w:tblPr>
      <w:tblGrid>
        <w:gridCol w:w="2938"/>
        <w:gridCol w:w="1229"/>
        <w:gridCol w:w="2483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6,5%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27,8%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31,7%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63,0%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62,5%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2,8%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</w:tr>
    </w:tbl>
    <w:p w:rsidR="009B65E1" w:rsidRDefault="009B65E1" w:rsidP="00CE4774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9) Оценка посетителями критерия «</w:t>
      </w:r>
      <w:r w:rsidRPr="00B7415D">
        <w:rPr>
          <w:rFonts w:ascii="Arial" w:hAnsi="Arial" w:cs="Arial"/>
          <w:b/>
        </w:rPr>
        <w:t>Исполнительское мастерство творческого коллектива (творческих коллективов)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17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Я высоко оцениваю исполнительское мастерство творческих коллективов этого учреждения</w:t>
      </w:r>
    </w:p>
    <w:tbl>
      <w:tblPr>
        <w:tblW w:w="8401" w:type="dxa"/>
        <w:jc w:val="center"/>
        <w:tblLook w:val="01E0"/>
      </w:tblPr>
      <w:tblGrid>
        <w:gridCol w:w="2938"/>
        <w:gridCol w:w="1330"/>
        <w:gridCol w:w="2514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14,9%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90,7%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85,1%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3,85</w:t>
            </w:r>
          </w:p>
        </w:tc>
      </w:tr>
    </w:tbl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10) Оценка посетителями критерия «</w:t>
      </w:r>
      <w:r w:rsidRPr="00B7415D">
        <w:rPr>
          <w:rFonts w:ascii="Arial" w:hAnsi="Arial" w:cs="Arial"/>
          <w:b/>
        </w:rPr>
        <w:t>Удовлетворенность работой художественного руководства: режиссера, дирижера, художника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18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Здесь работают талантливые художественные руководители (режиссер, дирижер…), которые ставят спектакли и концерты на самом высоком уровне</w:t>
      </w:r>
    </w:p>
    <w:tbl>
      <w:tblPr>
        <w:tblW w:w="8312" w:type="dxa"/>
        <w:jc w:val="center"/>
        <w:tblLook w:val="01E0"/>
      </w:tblPr>
      <w:tblGrid>
        <w:gridCol w:w="2938"/>
        <w:gridCol w:w="1278"/>
        <w:gridCol w:w="2477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16,7%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19,2%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83,3%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80,3%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3,81</w:t>
            </w:r>
          </w:p>
        </w:tc>
      </w:tr>
    </w:tbl>
    <w:p w:rsidR="009B65E1" w:rsidRDefault="009B65E1" w:rsidP="008D3D36">
      <w:pPr>
        <w:jc w:val="both"/>
        <w:rPr>
          <w:sz w:val="20"/>
          <w:szCs w:val="20"/>
        </w:rPr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8D3D36">
      <w:pPr>
        <w:jc w:val="both"/>
        <w:rPr>
          <w:sz w:val="20"/>
          <w:szCs w:val="20"/>
        </w:rPr>
      </w:pPr>
    </w:p>
    <w:p w:rsidR="009B65E1" w:rsidRDefault="009B65E1" w:rsidP="008D3D36">
      <w:pPr>
        <w:jc w:val="both"/>
        <w:rPr>
          <w:sz w:val="20"/>
          <w:szCs w:val="20"/>
        </w:rPr>
      </w:pPr>
    </w:p>
    <w:p w:rsidR="009B65E1" w:rsidRDefault="009B65E1" w:rsidP="008D3D36">
      <w:pPr>
        <w:jc w:val="both"/>
        <w:rPr>
          <w:sz w:val="20"/>
          <w:szCs w:val="20"/>
        </w:rPr>
      </w:pPr>
    </w:p>
    <w:p w:rsidR="009B65E1" w:rsidRDefault="009B65E1" w:rsidP="008D3D36">
      <w:pPr>
        <w:jc w:val="both"/>
        <w:rPr>
          <w:sz w:val="20"/>
          <w:szCs w:val="20"/>
        </w:rPr>
      </w:pPr>
    </w:p>
    <w:p w:rsidR="009B65E1" w:rsidRDefault="009B65E1" w:rsidP="008D3D36">
      <w:pPr>
        <w:jc w:val="both"/>
        <w:rPr>
          <w:sz w:val="20"/>
          <w:szCs w:val="20"/>
        </w:rPr>
      </w:pPr>
    </w:p>
    <w:p w:rsidR="009B65E1" w:rsidRDefault="009B65E1" w:rsidP="008D3D36">
      <w:pPr>
        <w:jc w:val="both"/>
      </w:pPr>
      <w:r>
        <w:rPr>
          <w:rFonts w:ascii="Arial" w:hAnsi="Arial" w:cs="Arial"/>
          <w:b/>
          <w:color w:val="000000"/>
        </w:rPr>
        <w:t>11) Оценка посетителями критерия «</w:t>
      </w:r>
      <w:r w:rsidRPr="00B7415D">
        <w:rPr>
          <w:rFonts w:ascii="Arial" w:hAnsi="Arial" w:cs="Arial"/>
          <w:b/>
        </w:rPr>
        <w:t>Удовлетворенность работой технических служб: звукооператоров, светотехников, костюмеров, гримеров и т.д</w:t>
      </w:r>
      <w:r w:rsidRPr="00B7415D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19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Все технические службы (звукооператоры, светотехники, костюмеры, гримеры и т.д.) на высоком уровне обеспечивают работу театра и постановку спектаклей, концертов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15,7%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18,3%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83,3%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79,8%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3,77</w:t>
            </w:r>
          </w:p>
        </w:tc>
      </w:tr>
    </w:tbl>
    <w:p w:rsidR="009B65E1" w:rsidRDefault="009B65E1" w:rsidP="00F73C5F"/>
    <w:p w:rsidR="009B65E1" w:rsidRDefault="009B65E1" w:rsidP="0041685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024A10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Скудность костюмов</w:t>
      </w:r>
    </w:p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1F64CF">
      <w:pPr>
        <w:pageBreakBefore/>
      </w:pPr>
      <w:r>
        <w:rPr>
          <w:rFonts w:ascii="Arial" w:hAnsi="Arial" w:cs="Arial"/>
          <w:b/>
          <w:color w:val="000000"/>
        </w:rPr>
        <w:lastRenderedPageBreak/>
        <w:t>12) Оценка посетителями критерия «</w:t>
      </w:r>
      <w:r w:rsidRPr="00B7415D">
        <w:rPr>
          <w:rFonts w:ascii="Arial" w:hAnsi="Arial" w:cs="Arial"/>
          <w:b/>
        </w:rPr>
        <w:t>Самобытность, оригинальность коллектива (сохранение традиций - внутриорганизационных, местных, региональных</w:t>
      </w:r>
      <w:r>
        <w:rPr>
          <w:rFonts w:ascii="Arial" w:hAnsi="Arial" w:cs="Arial"/>
          <w:b/>
        </w:rPr>
        <w:t>»: высокая</w:t>
      </w:r>
    </w:p>
    <w:p w:rsidR="009B65E1" w:rsidRDefault="009B65E1" w:rsidP="001F64CF"/>
    <w:p w:rsidR="009B65E1" w:rsidRDefault="009B65E1" w:rsidP="001F64CF">
      <w:pPr>
        <w:jc w:val="right"/>
        <w:rPr>
          <w:b/>
          <w:bCs/>
        </w:rPr>
      </w:pPr>
      <w:r>
        <w:rPr>
          <w:bCs/>
        </w:rPr>
        <w:t>Таблица 20</w:t>
      </w:r>
    </w:p>
    <w:p w:rsidR="009B65E1" w:rsidRDefault="009B65E1" w:rsidP="001F64CF">
      <w:pPr>
        <w:jc w:val="center"/>
        <w:rPr>
          <w:b/>
        </w:rPr>
      </w:pPr>
      <w:r>
        <w:rPr>
          <w:b/>
          <w:bCs/>
        </w:rPr>
        <w:t>В этом учреждении есть то, что выгодно отличает его от других - самобытность, особая атмосфера, свои традиции</w:t>
      </w:r>
    </w:p>
    <w:tbl>
      <w:tblPr>
        <w:tblW w:w="8087" w:type="dxa"/>
        <w:jc w:val="center"/>
        <w:tblLook w:val="01E0"/>
      </w:tblPr>
      <w:tblGrid>
        <w:gridCol w:w="2938"/>
        <w:gridCol w:w="1229"/>
        <w:gridCol w:w="2301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30,8%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71,3%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64,4%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3,62</w:t>
            </w:r>
          </w:p>
        </w:tc>
      </w:tr>
    </w:tbl>
    <w:p w:rsidR="009B65E1" w:rsidRDefault="009B65E1" w:rsidP="00416850">
      <w:pPr>
        <w:jc w:val="both"/>
      </w:pPr>
      <w:r>
        <w:rPr>
          <w:sz w:val="20"/>
          <w:szCs w:val="20"/>
        </w:rPr>
        <w:t xml:space="preserve">* Средний показатель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</w:t>
      </w:r>
    </w:p>
    <w:p w:rsidR="009B65E1" w:rsidRDefault="009B65E1" w:rsidP="001F64CF"/>
    <w:p w:rsidR="009B65E1" w:rsidRDefault="009B65E1" w:rsidP="00024A10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Ничего особенного нет</w:t>
      </w:r>
    </w:p>
    <w:p w:rsidR="009B65E1" w:rsidRPr="008D3D36" w:rsidRDefault="009B65E1" w:rsidP="008D3D36">
      <w:pPr>
        <w:numPr>
          <w:ilvl w:val="0"/>
          <w:numId w:val="41"/>
        </w:numPr>
      </w:pPr>
      <w:r>
        <w:rPr>
          <w:sz w:val="26"/>
          <w:szCs w:val="26"/>
        </w:rPr>
        <w:t>Посещал много подобных театров</w:t>
      </w:r>
    </w:p>
    <w:p w:rsidR="009B65E1" w:rsidRDefault="009B65E1" w:rsidP="008D3D36">
      <w:pPr>
        <w:rPr>
          <w:sz w:val="26"/>
          <w:szCs w:val="26"/>
        </w:rPr>
      </w:pPr>
    </w:p>
    <w:p w:rsidR="009B65E1" w:rsidRPr="008D3D36" w:rsidRDefault="009B65E1" w:rsidP="008D3D36">
      <w:pPr>
        <w:rPr>
          <w:sz w:val="16"/>
          <w:szCs w:val="16"/>
        </w:rPr>
      </w:pPr>
    </w:p>
    <w:p w:rsidR="009B65E1" w:rsidRDefault="009B65E1" w:rsidP="008D3D36">
      <w:r>
        <w:rPr>
          <w:rFonts w:ascii="Arial" w:hAnsi="Arial" w:cs="Arial"/>
          <w:b/>
          <w:color w:val="000000"/>
        </w:rPr>
        <w:t>13) Оценка посетителями критерия «</w:t>
      </w:r>
      <w:r w:rsidRPr="00B7415D">
        <w:rPr>
          <w:rFonts w:ascii="Arial" w:hAnsi="Arial" w:cs="Arial"/>
          <w:b/>
        </w:rPr>
        <w:t>Наличие программы лояльности (бонусов, скидок и т.п.)</w:t>
      </w:r>
      <w:r>
        <w:rPr>
          <w:rFonts w:ascii="Arial" w:hAnsi="Arial" w:cs="Arial"/>
          <w:b/>
        </w:rPr>
        <w:t>»: средняя</w:t>
      </w:r>
    </w:p>
    <w:p w:rsidR="009B65E1" w:rsidRDefault="009B65E1" w:rsidP="001F64CF">
      <w:pPr>
        <w:jc w:val="right"/>
        <w:rPr>
          <w:b/>
          <w:bCs/>
        </w:rPr>
      </w:pPr>
      <w:r>
        <w:rPr>
          <w:bCs/>
        </w:rPr>
        <w:t>Таблица 21</w:t>
      </w:r>
    </w:p>
    <w:p w:rsidR="009B65E1" w:rsidRDefault="009B65E1" w:rsidP="001F64CF">
      <w:pPr>
        <w:jc w:val="center"/>
        <w:rPr>
          <w:b/>
        </w:rPr>
      </w:pPr>
      <w:r>
        <w:rPr>
          <w:b/>
          <w:bCs/>
        </w:rPr>
        <w:t>Я могу воспользоваться хорошей системой скидок, бонусов, специальных предложений для постоянных посетителей</w:t>
      </w:r>
    </w:p>
    <w:tbl>
      <w:tblPr>
        <w:tblW w:w="8294" w:type="dxa"/>
        <w:jc w:val="center"/>
        <w:tblLook w:val="01E0"/>
      </w:tblPr>
      <w:tblGrid>
        <w:gridCol w:w="2938"/>
        <w:gridCol w:w="1406"/>
        <w:gridCol w:w="2331"/>
        <w:gridCol w:w="1619"/>
      </w:tblGrid>
      <w:tr w:rsidR="009B65E1" w:rsidRPr="004B0986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23,1%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16,8%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16,7%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21,3%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22,1%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24,1%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28,8%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14,8%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13,5%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EA1C5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2,73</w:t>
            </w:r>
          </w:p>
        </w:tc>
      </w:tr>
    </w:tbl>
    <w:p w:rsidR="009B65E1" w:rsidRPr="008D3D36" w:rsidRDefault="009B65E1" w:rsidP="001F64CF">
      <w:pPr>
        <w:rPr>
          <w:sz w:val="16"/>
          <w:szCs w:val="16"/>
        </w:rPr>
      </w:pPr>
    </w:p>
    <w:p w:rsidR="009B65E1" w:rsidRDefault="009B65E1" w:rsidP="00F840E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Может быть, делать каждый третий билет для взрослого бесплатным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слышали о скидках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даже программы абонементов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информации  об этом, не знаем, существует ли какая-то система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скидок совсем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знаем, есть ли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На кассе надо установить </w:t>
      </w:r>
      <w:r>
        <w:rPr>
          <w:sz w:val="26"/>
          <w:szCs w:val="26"/>
          <w:lang w:val="en-US"/>
        </w:rPr>
        <w:t>pos</w:t>
      </w:r>
      <w:r>
        <w:rPr>
          <w:sz w:val="26"/>
          <w:szCs w:val="26"/>
        </w:rPr>
        <w:t>-терминал</w:t>
      </w:r>
    </w:p>
    <w:p w:rsidR="009B65E1" w:rsidRDefault="009B65E1" w:rsidP="00CE4774">
      <w:pPr>
        <w:pStyle w:val="2"/>
        <w:pageBreakBefore/>
        <w:jc w:val="center"/>
      </w:pPr>
      <w:bookmarkStart w:id="13" w:name="_Оценка_экспертами_содержания"/>
      <w:bookmarkEnd w:id="13"/>
      <w:r>
        <w:lastRenderedPageBreak/>
        <w:t>Оценка экспертами содержания деятельности театральных учреждений</w:t>
      </w: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rPr>
          <w:b/>
          <w:bCs/>
        </w:rPr>
      </w:pPr>
      <w:r>
        <w:rPr>
          <w:rFonts w:ascii="Arial" w:hAnsi="Arial" w:cs="Arial"/>
          <w:b/>
          <w:color w:val="000000"/>
        </w:rPr>
        <w:t>1) Оценка экспертами критерия «</w:t>
      </w:r>
      <w:r w:rsidRPr="00EE5024">
        <w:rPr>
          <w:rFonts w:ascii="Arial" w:hAnsi="Arial" w:cs="Arial"/>
          <w:b/>
        </w:rPr>
        <w:t>Соответствие содержания услуги художественно-эстетическим ценностям</w:t>
      </w:r>
      <w:r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</w:rPr>
        <w:t>: выше средней</w:t>
      </w: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22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41685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2) Оценка экспертами критерия «</w:t>
      </w:r>
      <w:r w:rsidRPr="00EE5024">
        <w:rPr>
          <w:rFonts w:ascii="Arial" w:hAnsi="Arial" w:cs="Arial"/>
          <w:b/>
        </w:rPr>
        <w:t>Содержательное наполнение репертуара, его воспитательная и образовательная ценность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center"/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23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EA1C50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3) Оценка экспертами критерия «</w:t>
      </w:r>
      <w:r w:rsidRPr="00EE5024">
        <w:rPr>
          <w:rFonts w:ascii="Arial" w:hAnsi="Arial" w:cs="Arial"/>
          <w:b/>
        </w:rPr>
        <w:t>Разножанровость репертуара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24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B527A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EA1C50"/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4) Оценка экспертами критерия «</w:t>
      </w:r>
      <w:r w:rsidRPr="00EE5024">
        <w:rPr>
          <w:rFonts w:ascii="Arial" w:hAnsi="Arial" w:cs="Arial"/>
          <w:b/>
        </w:rPr>
        <w:t>Содержание литературного и музыкального материала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25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2,70</w:t>
            </w:r>
          </w:p>
        </w:tc>
      </w:tr>
    </w:tbl>
    <w:p w:rsidR="009B65E1" w:rsidRDefault="009B65E1" w:rsidP="008C7B38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EA1C50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5) Оценка экспертами критерия «</w:t>
      </w:r>
      <w:r w:rsidRPr="00EE5024">
        <w:rPr>
          <w:rFonts w:ascii="Arial" w:hAnsi="Arial" w:cs="Arial"/>
          <w:b/>
        </w:rPr>
        <w:t>Количество новых и возобновляемых спектаклей, концертов и т.п.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26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2,90</w:t>
            </w:r>
          </w:p>
        </w:tc>
      </w:tr>
    </w:tbl>
    <w:p w:rsidR="009B65E1" w:rsidRDefault="009B65E1" w:rsidP="008C7B38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6) Оценка экспертами критерия «</w:t>
      </w:r>
      <w:r w:rsidRPr="00EE5024">
        <w:rPr>
          <w:rFonts w:ascii="Arial" w:hAnsi="Arial" w:cs="Arial"/>
          <w:b/>
        </w:rPr>
        <w:t>Длительность присутствия премьерного спектакля в афише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27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2,67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7) Оценка экспертами критерия «</w:t>
      </w:r>
      <w:r w:rsidRPr="00EE5024">
        <w:rPr>
          <w:rFonts w:ascii="Arial" w:hAnsi="Arial" w:cs="Arial"/>
          <w:b/>
        </w:rPr>
        <w:t>Насыщенность гастрольной деятельности коллективов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28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8) Оценка экспертами критерия «</w:t>
      </w:r>
      <w:r w:rsidRPr="00EE5024">
        <w:rPr>
          <w:rFonts w:ascii="Arial" w:hAnsi="Arial" w:cs="Arial"/>
          <w:b/>
        </w:rPr>
        <w:t>Проведение фестивалей, конкурсов, конференций и т.п.</w:t>
      </w:r>
      <w:r>
        <w:rPr>
          <w:rFonts w:ascii="Arial" w:hAnsi="Arial" w:cs="Arial"/>
          <w:b/>
        </w:rPr>
        <w:t>»: ниже средней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29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</w:tr>
    </w:tbl>
    <w:p w:rsidR="009B65E1" w:rsidRDefault="009B65E1" w:rsidP="008C7B38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9) Оценка экспертами критерия «</w:t>
      </w:r>
      <w:r w:rsidRPr="00EE5024">
        <w:rPr>
          <w:rFonts w:ascii="Arial" w:hAnsi="Arial" w:cs="Arial"/>
          <w:b/>
        </w:rPr>
        <w:t>Информационно-образовательная (просветительская) работа (лекционное, методическое, консультативное обслуживание)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30</w:t>
      </w:r>
    </w:p>
    <w:tbl>
      <w:tblPr>
        <w:tblW w:w="8355" w:type="dxa"/>
        <w:jc w:val="center"/>
        <w:tblLook w:val="01E0"/>
      </w:tblPr>
      <w:tblGrid>
        <w:gridCol w:w="2938"/>
        <w:gridCol w:w="1406"/>
        <w:gridCol w:w="239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</w:tr>
    </w:tbl>
    <w:p w:rsidR="009B65E1" w:rsidRDefault="009B65E1" w:rsidP="00F21142"/>
    <w:p w:rsidR="009B65E1" w:rsidRDefault="009B65E1" w:rsidP="00F21142"/>
    <w:p w:rsidR="009B65E1" w:rsidRDefault="009B65E1" w:rsidP="00F21142"/>
    <w:p w:rsidR="009B65E1" w:rsidRDefault="009B65E1" w:rsidP="00F21142"/>
    <w:p w:rsidR="009B65E1" w:rsidRPr="00F60B4A" w:rsidRDefault="009B65E1" w:rsidP="00CE477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10) Оценка экспертами критерия «</w:t>
      </w:r>
      <w:r w:rsidRPr="00EE5024">
        <w:rPr>
          <w:rFonts w:ascii="Arial" w:hAnsi="Arial" w:cs="Arial"/>
          <w:b/>
        </w:rPr>
        <w:t>Инициативность в работе (инициативные проекты, программы, методы, контакты)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31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2,56</w:t>
            </w:r>
          </w:p>
        </w:tc>
      </w:tr>
    </w:tbl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11) Оценка экспертами критерия «</w:t>
      </w:r>
      <w:r w:rsidRPr="00EE5024">
        <w:rPr>
          <w:rFonts w:ascii="Arial" w:hAnsi="Arial" w:cs="Arial"/>
          <w:b/>
        </w:rPr>
        <w:t>Освоение и внедрение инновационных методов работы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32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2,11</w:t>
            </w:r>
          </w:p>
        </w:tc>
      </w:tr>
    </w:tbl>
    <w:p w:rsidR="009B65E1" w:rsidRDefault="009B65E1" w:rsidP="00C37AD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jc w:val="center"/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12) Оценка экспертами критерия «</w:t>
      </w:r>
      <w:r w:rsidRPr="00EE5024">
        <w:rPr>
          <w:rFonts w:ascii="Arial" w:hAnsi="Arial" w:cs="Arial"/>
          <w:b/>
        </w:rPr>
        <w:t>Исполнительское мастерство творческих коллективов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33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13) Оценка экспертами критерия «</w:t>
      </w:r>
      <w:r w:rsidRPr="00EE5024">
        <w:rPr>
          <w:rFonts w:ascii="Arial" w:hAnsi="Arial" w:cs="Arial"/>
          <w:b/>
        </w:rPr>
        <w:t>Профессионализм художественного руководства: режиссера, дирижера, художника, их взаимодействие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center"/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34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14) Оценка экспертами критерия «</w:t>
      </w:r>
      <w:r w:rsidRPr="00EE5024">
        <w:rPr>
          <w:rFonts w:ascii="Arial" w:hAnsi="Arial" w:cs="Arial"/>
          <w:b/>
        </w:rPr>
        <w:t>Компетентность технических служб: звукооператоры, светотехники, костюмеры и т.д.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35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</w:tr>
    </w:tbl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15) Оценка экспертами критерия «</w:t>
      </w:r>
      <w:r w:rsidRPr="00EE5024">
        <w:rPr>
          <w:rFonts w:ascii="Arial" w:hAnsi="Arial" w:cs="Arial"/>
          <w:b/>
        </w:rPr>
        <w:t>Удовлетворенность сотрудников трудом, перспективами роста, условиями творческой самореализации</w:t>
      </w:r>
      <w:r>
        <w:rPr>
          <w:rFonts w:ascii="Arial" w:hAnsi="Arial" w:cs="Arial"/>
          <w:b/>
        </w:rPr>
        <w:t xml:space="preserve">»: </w:t>
      </w:r>
      <w:r w:rsidRPr="00E929A0">
        <w:rPr>
          <w:rFonts w:ascii="Arial" w:hAnsi="Arial" w:cs="Arial"/>
          <w:b/>
        </w:rPr>
        <w:t>средняя</w:t>
      </w:r>
    </w:p>
    <w:p w:rsidR="009B65E1" w:rsidRDefault="009B65E1" w:rsidP="00CE4774">
      <w:pPr>
        <w:jc w:val="center"/>
      </w:pPr>
    </w:p>
    <w:p w:rsidR="009B65E1" w:rsidRPr="00E929A0" w:rsidRDefault="009B65E1" w:rsidP="00CE4774">
      <w:pPr>
        <w:jc w:val="right"/>
        <w:rPr>
          <w:b/>
        </w:rPr>
      </w:pPr>
      <w:r>
        <w:rPr>
          <w:bCs/>
        </w:rPr>
        <w:t>Таблица 36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2,75</w:t>
            </w:r>
          </w:p>
        </w:tc>
      </w:tr>
    </w:tbl>
    <w:p w:rsidR="009B65E1" w:rsidRDefault="009B65E1" w:rsidP="00C37AD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EA1C50"/>
    <w:p w:rsidR="009B65E1" w:rsidRDefault="009B65E1" w:rsidP="00EA1C50"/>
    <w:p w:rsidR="009B65E1" w:rsidRDefault="009B65E1" w:rsidP="00EA1C50"/>
    <w:p w:rsidR="009B65E1" w:rsidRDefault="009B65E1" w:rsidP="00EA1C50"/>
    <w:p w:rsidR="009B65E1" w:rsidRDefault="009B65E1" w:rsidP="00CE4774">
      <w:pPr>
        <w:rPr>
          <w:b/>
          <w:bCs/>
        </w:rPr>
      </w:pPr>
      <w:r w:rsidRPr="00E929A0">
        <w:rPr>
          <w:rFonts w:ascii="Arial" w:hAnsi="Arial" w:cs="Arial"/>
          <w:b/>
          <w:color w:val="000000"/>
        </w:rPr>
        <w:t>16) Оценка экспертами критерия «</w:t>
      </w:r>
      <w:r w:rsidRPr="00E929A0">
        <w:rPr>
          <w:rFonts w:ascii="Arial" w:hAnsi="Arial" w:cs="Arial"/>
          <w:b/>
        </w:rPr>
        <w:t>Активность участия в конкурсах, получение грантов, премий, лауреатских знаний и т.п.»: средн</w:t>
      </w:r>
      <w:r>
        <w:rPr>
          <w:rFonts w:ascii="Arial" w:hAnsi="Arial" w:cs="Arial"/>
          <w:b/>
        </w:rPr>
        <w:t>яя</w:t>
      </w: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37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2,89</w:t>
            </w:r>
          </w:p>
        </w:tc>
      </w:tr>
    </w:tbl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17) Оценка экспертами критерия «</w:t>
      </w:r>
      <w:r w:rsidRPr="00EE5024">
        <w:rPr>
          <w:rFonts w:ascii="Arial" w:hAnsi="Arial" w:cs="Arial"/>
          <w:b/>
        </w:rPr>
        <w:t>Самобытность, оригинальность коллектива (сохранение традиций - внутриорганизационных, местных, региональных)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38</w:t>
      </w:r>
    </w:p>
    <w:tbl>
      <w:tblPr>
        <w:tblW w:w="8458" w:type="dxa"/>
        <w:jc w:val="center"/>
        <w:tblLook w:val="01E0"/>
      </w:tblPr>
      <w:tblGrid>
        <w:gridCol w:w="2938"/>
        <w:gridCol w:w="2387"/>
        <w:gridCol w:w="1514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2,90</w:t>
            </w:r>
          </w:p>
        </w:tc>
      </w:tr>
    </w:tbl>
    <w:p w:rsidR="009B65E1" w:rsidRDefault="009B65E1" w:rsidP="00F21142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lastRenderedPageBreak/>
        <w:t>18) Оценка экспертами критерия «</w:t>
      </w:r>
      <w:r w:rsidRPr="00EE5024">
        <w:rPr>
          <w:rFonts w:ascii="Arial" w:hAnsi="Arial" w:cs="Arial"/>
          <w:b/>
        </w:rPr>
        <w:t>Ориентация репертуара на различные сегменты зрительской аудитории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rPr>
          <w:rFonts w:ascii="Arial" w:hAnsi="Arial" w:cs="Arial"/>
          <w:b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39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</w:tr>
    </w:tbl>
    <w:p w:rsidR="009B65E1" w:rsidRDefault="009B65E1" w:rsidP="00C37AD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EA1C50"/>
    <w:p w:rsidR="009B65E1" w:rsidRDefault="009B65E1" w:rsidP="00EA1C50"/>
    <w:p w:rsidR="009B65E1" w:rsidRDefault="009B65E1" w:rsidP="00EA1C50"/>
    <w:p w:rsidR="009B65E1" w:rsidRDefault="009B65E1" w:rsidP="00EA1C50"/>
    <w:p w:rsidR="009B65E1" w:rsidRDefault="009B65E1" w:rsidP="00CE477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19) Оценка экспертами критерия «</w:t>
      </w:r>
      <w:r w:rsidRPr="00EE5024">
        <w:rPr>
          <w:rFonts w:ascii="Arial" w:hAnsi="Arial" w:cs="Arial"/>
          <w:b/>
        </w:rPr>
        <w:t>Организация работы со зрителем (программы лояльности, активы, кубы и др.)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rPr>
          <w:rFonts w:ascii="Arial" w:hAnsi="Arial" w:cs="Arial"/>
          <w:b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40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22550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</w:tr>
    </w:tbl>
    <w:p w:rsidR="009B65E1" w:rsidRDefault="009B65E1" w:rsidP="00EA1C50"/>
    <w:p w:rsidR="009B65E1" w:rsidRDefault="009B65E1" w:rsidP="00141F23">
      <w:pPr>
        <w:pStyle w:val="3"/>
        <w:pageBreakBefore/>
        <w:jc w:val="center"/>
      </w:pPr>
      <w:bookmarkStart w:id="14" w:name="_Выводы_по_блоку_"/>
      <w:bookmarkEnd w:id="14"/>
      <w:r>
        <w:lastRenderedPageBreak/>
        <w:t>Выводы по блоку «Оценка содержания деятельности театров»</w:t>
      </w: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График 2</w:t>
      </w:r>
    </w:p>
    <w:p w:rsidR="009B65E1" w:rsidRDefault="009B65E1" w:rsidP="00CE47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Сводный график оценки посетителями параметров содержания деятельности театральных организаций </w:t>
      </w:r>
      <w:r w:rsidRPr="007F5BED">
        <w:rPr>
          <w:rFonts w:ascii="Arial" w:hAnsi="Arial" w:cs="Arial"/>
          <w:sz w:val="22"/>
          <w:szCs w:val="22"/>
        </w:rPr>
        <w:t>(средние оценки)</w:t>
      </w:r>
    </w:p>
    <w:p w:rsidR="009B65E1" w:rsidRPr="00DD18B2" w:rsidRDefault="00A75BFA" w:rsidP="00CE4774">
      <w:pPr>
        <w:jc w:val="center"/>
        <w:rPr>
          <w:rFonts w:ascii="Arial" w:hAnsi="Arial" w:cs="Arial"/>
          <w:sz w:val="22"/>
          <w:szCs w:val="22"/>
        </w:rPr>
      </w:pPr>
      <w:r>
        <w:pict>
          <v:shape id="_x0000_i1026" type="#_x0000_t75" style="width:386.8pt;height:273.75pt">
            <v:imagedata r:id="rId10" o:title=""/>
          </v:shape>
        </w:pict>
      </w:r>
    </w:p>
    <w:p w:rsidR="009B65E1" w:rsidRDefault="009B65E1" w:rsidP="003835CE">
      <w:pPr>
        <w:jc w:val="right"/>
        <w:rPr>
          <w:rFonts w:ascii="Arial" w:hAnsi="Arial" w:cs="Arial"/>
          <w:b/>
        </w:rPr>
      </w:pPr>
      <w:r>
        <w:t>График 3</w:t>
      </w:r>
    </w:p>
    <w:p w:rsidR="009B65E1" w:rsidRDefault="009B65E1" w:rsidP="003835CE">
      <w:pPr>
        <w:jc w:val="center"/>
        <w:rPr>
          <w:sz w:val="30"/>
          <w:szCs w:val="30"/>
        </w:rPr>
      </w:pPr>
      <w:r>
        <w:rPr>
          <w:rFonts w:ascii="Arial" w:hAnsi="Arial" w:cs="Arial"/>
          <w:b/>
        </w:rPr>
        <w:t xml:space="preserve">Сводный график оценки экспертами параметров содержания деятельности театральных организаций </w:t>
      </w:r>
      <w:r w:rsidRPr="007F5BED">
        <w:rPr>
          <w:rFonts w:ascii="Arial" w:hAnsi="Arial" w:cs="Arial"/>
          <w:sz w:val="22"/>
          <w:szCs w:val="22"/>
        </w:rPr>
        <w:t>(средние оценки)</w:t>
      </w:r>
    </w:p>
    <w:p w:rsidR="009B65E1" w:rsidRPr="00BF7A2B" w:rsidRDefault="00A75BFA" w:rsidP="00BA12D0">
      <w:pPr>
        <w:jc w:val="center"/>
        <w:rPr>
          <w:noProof/>
          <w:lang w:eastAsia="ru-RU"/>
        </w:rPr>
      </w:pPr>
      <w:r>
        <w:pict>
          <v:shape id="_x0000_i1027" type="#_x0000_t75" style="width:495.65pt;height:335.7pt">
            <v:imagedata r:id="rId11" o:title=""/>
          </v:shape>
        </w:pict>
      </w:r>
    </w:p>
    <w:p w:rsidR="009B65E1" w:rsidRDefault="009B65E1" w:rsidP="005E4321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Посетители:</w:t>
      </w:r>
    </w:p>
    <w:p w:rsidR="009B65E1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посетителей театральных учреждений содержанием их деятельности – высокий, находится в значениях 3,4-3,9 из 4 возможных баллов (за исключением оценивания программ лояльности).</w:t>
      </w:r>
    </w:p>
    <w:p w:rsidR="009B65E1" w:rsidRPr="00735F5F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высоко в театрах оценено содержательное наполнение спектаклей, исполнительское мастерство </w:t>
      </w:r>
      <w:r w:rsidRPr="00735F5F">
        <w:rPr>
          <w:sz w:val="28"/>
          <w:szCs w:val="28"/>
        </w:rPr>
        <w:t>творческих коллективов и работа художественного руководства.</w:t>
      </w:r>
    </w:p>
    <w:p w:rsidR="009B65E1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представленные критерии оценены очень высоко и ровно: все оценки посетителей на шкале лежат выше отметки 3,4. </w:t>
      </w:r>
      <w:r w:rsidRPr="00735F5F">
        <w:rPr>
          <w:sz w:val="28"/>
          <w:szCs w:val="28"/>
        </w:rPr>
        <w:t xml:space="preserve">Посетители отмечают высокий уровень работы всех служб и направлений организаций, </w:t>
      </w:r>
      <w:r>
        <w:rPr>
          <w:sz w:val="28"/>
          <w:szCs w:val="28"/>
        </w:rPr>
        <w:t>в том числе</w:t>
      </w:r>
      <w:r w:rsidRPr="00735F5F">
        <w:rPr>
          <w:sz w:val="28"/>
          <w:szCs w:val="28"/>
        </w:rPr>
        <w:t xml:space="preserve"> их стремление к внедрению новаторских идей и</w:t>
      </w:r>
      <w:r>
        <w:rPr>
          <w:sz w:val="28"/>
          <w:szCs w:val="28"/>
        </w:rPr>
        <w:t xml:space="preserve"> технологий. </w:t>
      </w:r>
    </w:p>
    <w:p w:rsidR="009B65E1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замечания посетителей вызывает использование программ лояльности: многие зрители указывают на отсутствие программ лояльности как таковых, или  подходящих программ для себя. Особенно в Театре кукол зрители хотели бы иметь возможность абонементов, скидочных бонусов и т.п.</w:t>
      </w:r>
    </w:p>
    <w:p w:rsidR="009B65E1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Уровень вовлеченности зрителей в оценивание параметров содержания – достаточно высокий: практически нет затруднившихся ответить, многие вписывали комментарии, замечания относительно и технической, и художественной, и организационной сторон деятельности учреждений.</w:t>
      </w:r>
    </w:p>
    <w:p w:rsidR="009B65E1" w:rsidRDefault="009B65E1" w:rsidP="005E4321">
      <w:pPr>
        <w:numPr>
          <w:ilvl w:val="2"/>
          <w:numId w:val="10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затруднения у посетителей вызвала оценка: </w:t>
      </w:r>
    </w:p>
    <w:p w:rsidR="009B65E1" w:rsidRDefault="009B65E1" w:rsidP="005E4321">
      <w:pPr>
        <w:numPr>
          <w:ilvl w:val="2"/>
          <w:numId w:val="11"/>
        </w:numPr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фестивалей, конкурсов – 12%,</w:t>
      </w:r>
    </w:p>
    <w:p w:rsidR="009B65E1" w:rsidRDefault="009B65E1" w:rsidP="005E4321">
      <w:pPr>
        <w:numPr>
          <w:ilvl w:val="2"/>
          <w:numId w:val="11"/>
        </w:numPr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программ лояльности – 13%.</w:t>
      </w:r>
    </w:p>
    <w:p w:rsidR="009B65E1" w:rsidRPr="00735F5F" w:rsidRDefault="009B65E1" w:rsidP="00184A01">
      <w:pPr>
        <w:tabs>
          <w:tab w:val="left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5F5F">
        <w:rPr>
          <w:sz w:val="28"/>
          <w:szCs w:val="28"/>
        </w:rPr>
        <w:t xml:space="preserve">По большинству параметров оценки зрителей </w:t>
      </w:r>
      <w:r>
        <w:rPr>
          <w:sz w:val="28"/>
          <w:szCs w:val="28"/>
        </w:rPr>
        <w:t>двух театров</w:t>
      </w:r>
      <w:r w:rsidRPr="00735F5F">
        <w:rPr>
          <w:sz w:val="28"/>
          <w:szCs w:val="28"/>
        </w:rPr>
        <w:t xml:space="preserve"> достаточно близки, укладываются в небольшой диапазон различий. Можно достаточно условно говорить о чуть более высоких оценках посетителей </w:t>
      </w:r>
      <w:r>
        <w:rPr>
          <w:sz w:val="28"/>
          <w:szCs w:val="28"/>
        </w:rPr>
        <w:t>Театра кукол (средняя оценка по блоку 3,62) по сравнению с Театром музыки, драмы и комедии (средняя оценка по блоку 3,54)</w:t>
      </w:r>
      <w:r w:rsidRPr="00735F5F">
        <w:rPr>
          <w:sz w:val="28"/>
          <w:szCs w:val="28"/>
        </w:rPr>
        <w:t>.</w:t>
      </w:r>
    </w:p>
    <w:p w:rsidR="009B65E1" w:rsidRDefault="009B65E1" w:rsidP="00CB7F81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CB7F81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CB7F81">
      <w:pPr>
        <w:spacing w:line="360" w:lineRule="auto"/>
        <w:rPr>
          <w:b/>
          <w:i/>
          <w:sz w:val="28"/>
          <w:szCs w:val="28"/>
        </w:rPr>
      </w:pPr>
    </w:p>
    <w:p w:rsidR="009B65E1" w:rsidRPr="00CB7F81" w:rsidRDefault="009B65E1" w:rsidP="00CB7F81">
      <w:pPr>
        <w:spacing w:line="360" w:lineRule="auto"/>
        <w:rPr>
          <w:b/>
          <w:i/>
          <w:sz w:val="28"/>
          <w:szCs w:val="28"/>
        </w:rPr>
      </w:pPr>
      <w:r w:rsidRPr="00735F5F">
        <w:rPr>
          <w:b/>
          <w:i/>
          <w:sz w:val="28"/>
          <w:szCs w:val="28"/>
        </w:rPr>
        <w:lastRenderedPageBreak/>
        <w:t>Эксперты:</w:t>
      </w:r>
    </w:p>
    <w:p w:rsidR="009B65E1" w:rsidRDefault="009B65E1" w:rsidP="00CB7F81">
      <w:pPr>
        <w:numPr>
          <w:ilvl w:val="3"/>
          <w:numId w:val="11"/>
        </w:numPr>
        <w:tabs>
          <w:tab w:val="clear" w:pos="2880"/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оценки экспертами содержания деятельности театральных организаций –средняя, находится в значениях 1,8-3,5 из 4 возможных баллов.</w:t>
      </w:r>
    </w:p>
    <w:p w:rsidR="009B65E1" w:rsidRDefault="009B65E1" w:rsidP="00CE4774">
      <w:pPr>
        <w:numPr>
          <w:ilvl w:val="3"/>
          <w:numId w:val="11"/>
        </w:numPr>
        <w:tabs>
          <w:tab w:val="clear" w:pos="2880"/>
          <w:tab w:val="num" w:pos="284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более высокий разброс оценок, чем у посетителей 1).по различным критериям, 2) между театрами.</w:t>
      </w:r>
    </w:p>
    <w:p w:rsidR="009B65E1" w:rsidRDefault="009B65E1" w:rsidP="00CE4774">
      <w:pPr>
        <w:numPr>
          <w:ilvl w:val="3"/>
          <w:numId w:val="11"/>
        </w:numPr>
        <w:tabs>
          <w:tab w:val="clear" w:pos="2880"/>
          <w:tab w:val="num" w:pos="284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высоко оценены следующие параметры: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500"/>
      </w:tblGrid>
      <w:tr w:rsidR="009B65E1" w:rsidRPr="000C1AF3" w:rsidTr="005C135E">
        <w:trPr>
          <w:jc w:val="center"/>
        </w:trPr>
        <w:tc>
          <w:tcPr>
            <w:tcW w:w="4652" w:type="dxa"/>
          </w:tcPr>
          <w:p w:rsidR="009B65E1" w:rsidRPr="000C1AF3" w:rsidRDefault="009B65E1" w:rsidP="005C135E">
            <w:pPr>
              <w:spacing w:line="360" w:lineRule="auto"/>
              <w:jc w:val="center"/>
            </w:pPr>
            <w:r w:rsidRPr="000C1AF3">
              <w:t>Театр кукол</w:t>
            </w:r>
          </w:p>
        </w:tc>
        <w:tc>
          <w:tcPr>
            <w:tcW w:w="4500" w:type="dxa"/>
          </w:tcPr>
          <w:p w:rsidR="009B65E1" w:rsidRPr="000C1AF3" w:rsidRDefault="009B65E1" w:rsidP="005C135E">
            <w:pPr>
              <w:spacing w:line="360" w:lineRule="auto"/>
              <w:jc w:val="center"/>
            </w:pPr>
            <w:r w:rsidRPr="005C135E">
              <w:rPr>
                <w:bCs/>
              </w:rPr>
              <w:t>Театр музыки, драмы и комедии</w:t>
            </w:r>
          </w:p>
        </w:tc>
      </w:tr>
      <w:tr w:rsidR="009B65E1" w:rsidTr="005C135E">
        <w:trPr>
          <w:jc w:val="center"/>
        </w:trPr>
        <w:tc>
          <w:tcPr>
            <w:tcW w:w="4652" w:type="dxa"/>
          </w:tcPr>
          <w:p w:rsidR="009B65E1" w:rsidRPr="000C1AF3" w:rsidRDefault="009B65E1" w:rsidP="005C135E">
            <w:pPr>
              <w:numPr>
                <w:ilvl w:val="0"/>
                <w:numId w:val="48"/>
              </w:numPr>
              <w:tabs>
                <w:tab w:val="clear" w:pos="720"/>
                <w:tab w:val="num" w:pos="266"/>
              </w:tabs>
              <w:spacing w:after="120"/>
              <w:ind w:left="266" w:hanging="266"/>
            </w:pPr>
            <w:r w:rsidRPr="000C1AF3">
              <w:t>Организация работы со зрителем (программы лояльности, активы, кубы и др.)</w:t>
            </w:r>
          </w:p>
        </w:tc>
        <w:tc>
          <w:tcPr>
            <w:tcW w:w="4500" w:type="dxa"/>
          </w:tcPr>
          <w:p w:rsidR="009B65E1" w:rsidRPr="000C1AF3" w:rsidRDefault="009B65E1" w:rsidP="005C135E">
            <w:pPr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spacing w:after="120"/>
              <w:ind w:left="294" w:hanging="294"/>
            </w:pPr>
            <w:r w:rsidRPr="000C1AF3">
              <w:t>Ориентация репертуара на различные сегменты зрительской аудитории</w:t>
            </w:r>
          </w:p>
        </w:tc>
      </w:tr>
      <w:tr w:rsidR="009B65E1" w:rsidTr="005C135E">
        <w:trPr>
          <w:jc w:val="center"/>
        </w:trPr>
        <w:tc>
          <w:tcPr>
            <w:tcW w:w="4652" w:type="dxa"/>
          </w:tcPr>
          <w:p w:rsidR="009B65E1" w:rsidRPr="000C1AF3" w:rsidRDefault="009B65E1" w:rsidP="005C135E">
            <w:pPr>
              <w:numPr>
                <w:ilvl w:val="0"/>
                <w:numId w:val="48"/>
              </w:numPr>
              <w:tabs>
                <w:tab w:val="clear" w:pos="720"/>
                <w:tab w:val="num" w:pos="266"/>
              </w:tabs>
              <w:spacing w:after="120"/>
              <w:ind w:left="266" w:hanging="266"/>
            </w:pPr>
            <w:r w:rsidRPr="000C1AF3">
              <w:t>Компетентность технических служб: звукооператоры, светотехники, костюмеры и т.д.</w:t>
            </w:r>
          </w:p>
        </w:tc>
        <w:tc>
          <w:tcPr>
            <w:tcW w:w="4500" w:type="dxa"/>
          </w:tcPr>
          <w:p w:rsidR="009B65E1" w:rsidRPr="000C1AF3" w:rsidRDefault="009B65E1" w:rsidP="005C135E">
            <w:pPr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spacing w:after="120"/>
              <w:ind w:left="294" w:hanging="294"/>
            </w:pPr>
            <w:r w:rsidRPr="000C1AF3">
              <w:t>Разножанровость репертуара</w:t>
            </w:r>
          </w:p>
        </w:tc>
      </w:tr>
      <w:tr w:rsidR="009B65E1" w:rsidTr="005C135E">
        <w:trPr>
          <w:jc w:val="center"/>
        </w:trPr>
        <w:tc>
          <w:tcPr>
            <w:tcW w:w="4652" w:type="dxa"/>
          </w:tcPr>
          <w:p w:rsidR="009B65E1" w:rsidRPr="000C1AF3" w:rsidRDefault="009B65E1" w:rsidP="005C135E">
            <w:pPr>
              <w:numPr>
                <w:ilvl w:val="0"/>
                <w:numId w:val="48"/>
              </w:numPr>
              <w:tabs>
                <w:tab w:val="clear" w:pos="720"/>
                <w:tab w:val="num" w:pos="266"/>
              </w:tabs>
              <w:spacing w:after="120"/>
              <w:ind w:left="266" w:hanging="266"/>
            </w:pPr>
            <w:r w:rsidRPr="000C1AF3">
              <w:t>Профессионализм художественного руководства: режиссера, дирижера, художника, их взаимодействие</w:t>
            </w:r>
          </w:p>
        </w:tc>
        <w:tc>
          <w:tcPr>
            <w:tcW w:w="4500" w:type="dxa"/>
          </w:tcPr>
          <w:p w:rsidR="009B65E1" w:rsidRPr="000C1AF3" w:rsidRDefault="009B65E1" w:rsidP="005C135E">
            <w:pPr>
              <w:numPr>
                <w:ilvl w:val="0"/>
                <w:numId w:val="49"/>
              </w:numPr>
              <w:tabs>
                <w:tab w:val="clear" w:pos="720"/>
                <w:tab w:val="num" w:pos="294"/>
              </w:tabs>
              <w:spacing w:after="120"/>
              <w:ind w:left="294" w:hanging="294"/>
            </w:pPr>
            <w:r w:rsidRPr="000C1AF3">
              <w:t>Активность участия в конкурсах, получение грантов, премий, лауреатских знаний и т.п.</w:t>
            </w:r>
          </w:p>
        </w:tc>
      </w:tr>
      <w:tr w:rsidR="009B65E1" w:rsidTr="005C135E">
        <w:trPr>
          <w:jc w:val="center"/>
        </w:trPr>
        <w:tc>
          <w:tcPr>
            <w:tcW w:w="4652" w:type="dxa"/>
          </w:tcPr>
          <w:p w:rsidR="009B65E1" w:rsidRPr="000C1AF3" w:rsidRDefault="009B65E1" w:rsidP="005C135E">
            <w:pPr>
              <w:numPr>
                <w:ilvl w:val="0"/>
                <w:numId w:val="48"/>
              </w:numPr>
              <w:tabs>
                <w:tab w:val="clear" w:pos="720"/>
                <w:tab w:val="num" w:pos="266"/>
              </w:tabs>
              <w:spacing w:after="120"/>
              <w:ind w:left="266" w:hanging="266"/>
            </w:pPr>
            <w:r w:rsidRPr="000C1AF3">
              <w:t>Содержательное наполнение репертуара, его воспитательная и образовательная ценность</w:t>
            </w:r>
          </w:p>
        </w:tc>
        <w:tc>
          <w:tcPr>
            <w:tcW w:w="4500" w:type="dxa"/>
          </w:tcPr>
          <w:p w:rsidR="009B65E1" w:rsidRPr="000C1AF3" w:rsidRDefault="009B65E1" w:rsidP="005C135E">
            <w:pPr>
              <w:spacing w:line="360" w:lineRule="auto"/>
            </w:pPr>
          </w:p>
        </w:tc>
      </w:tr>
    </w:tbl>
    <w:p w:rsidR="009B65E1" w:rsidRPr="000C1AF3" w:rsidRDefault="009B65E1" w:rsidP="000C1AF3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</w:p>
    <w:p w:rsidR="009B65E1" w:rsidRDefault="009B65E1" w:rsidP="00CE4774">
      <w:pPr>
        <w:numPr>
          <w:ilvl w:val="3"/>
          <w:numId w:val="11"/>
        </w:numPr>
        <w:tabs>
          <w:tab w:val="clear" w:pos="28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высокие оценки по большинству параметров эксперты выставили Театру кукол. Театр музыки, драмы и комедии имеет преимущество в показателях, связанных с участием в конкурсах, проведением фестивалей.</w:t>
      </w:r>
    </w:p>
    <w:p w:rsidR="009B65E1" w:rsidRDefault="009B65E1" w:rsidP="00CE4774">
      <w:pPr>
        <w:numPr>
          <w:ilvl w:val="3"/>
          <w:numId w:val="11"/>
        </w:numPr>
        <w:tabs>
          <w:tab w:val="clear" w:pos="28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содержания деятельности театральных организаций наиболее низкие оценки эксперты поставили показателям: </w:t>
      </w:r>
    </w:p>
    <w:p w:rsidR="009B65E1" w:rsidRDefault="009B65E1" w:rsidP="00460FED">
      <w:pPr>
        <w:numPr>
          <w:ilvl w:val="3"/>
          <w:numId w:val="20"/>
        </w:numPr>
        <w:tabs>
          <w:tab w:val="clear" w:pos="2880"/>
          <w:tab w:val="num" w:pos="709"/>
        </w:tabs>
        <w:spacing w:line="360" w:lineRule="auto"/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инноваций;</w:t>
      </w:r>
    </w:p>
    <w:p w:rsidR="009B65E1" w:rsidRDefault="009B65E1" w:rsidP="000C1AF3">
      <w:pPr>
        <w:numPr>
          <w:ilvl w:val="3"/>
          <w:numId w:val="20"/>
        </w:numPr>
        <w:tabs>
          <w:tab w:val="clear" w:pos="2880"/>
          <w:tab w:val="num" w:pos="709"/>
        </w:tabs>
        <w:spacing w:line="360" w:lineRule="auto"/>
        <w:ind w:hanging="245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фестивалей.</w:t>
      </w:r>
    </w:p>
    <w:p w:rsidR="009B65E1" w:rsidRDefault="009B65E1" w:rsidP="000C1AF3">
      <w:pPr>
        <w:numPr>
          <w:ilvl w:val="3"/>
          <w:numId w:val="20"/>
        </w:numPr>
        <w:tabs>
          <w:tab w:val="clear" w:pos="2880"/>
          <w:tab w:val="num" w:pos="709"/>
        </w:tabs>
        <w:spacing w:line="360" w:lineRule="auto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В Театре музыки, драмы и комедии очень низко оценена</w:t>
      </w:r>
      <w:r w:rsidRPr="000C1AF3">
        <w:rPr>
          <w:sz w:val="28"/>
          <w:szCs w:val="28"/>
        </w:rPr>
        <w:t xml:space="preserve"> информационно-образовательная (просветительская) работа</w:t>
      </w:r>
      <w:r>
        <w:rPr>
          <w:sz w:val="28"/>
          <w:szCs w:val="28"/>
        </w:rPr>
        <w:t>.</w:t>
      </w:r>
      <w:r w:rsidRPr="000C1AF3">
        <w:rPr>
          <w:sz w:val="28"/>
          <w:szCs w:val="28"/>
        </w:rPr>
        <w:t xml:space="preserve"> </w:t>
      </w:r>
    </w:p>
    <w:p w:rsidR="009B65E1" w:rsidRDefault="009B65E1" w:rsidP="00CE4774">
      <w:pPr>
        <w:numPr>
          <w:ilvl w:val="3"/>
          <w:numId w:val="11"/>
        </w:numPr>
        <w:tabs>
          <w:tab w:val="clear" w:pos="2880"/>
          <w:tab w:val="left" w:pos="36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Обобщённые оценки</w:t>
      </w:r>
      <w:r>
        <w:rPr>
          <w:sz w:val="28"/>
          <w:szCs w:val="28"/>
        </w:rPr>
        <w:t xml:space="preserve"> по данному блоку у экспертов ниже, чем у посетителей.</w:t>
      </w: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Default="009B65E1" w:rsidP="00735F5F">
      <w:pPr>
        <w:jc w:val="right"/>
      </w:pPr>
    </w:p>
    <w:p w:rsidR="009B65E1" w:rsidRPr="00735F5F" w:rsidRDefault="009B65E1" w:rsidP="00735F5F">
      <w:pPr>
        <w:jc w:val="right"/>
      </w:pPr>
      <w:r>
        <w:lastRenderedPageBreak/>
        <w:t>Таблица 41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 xml:space="preserve">Сводная таблица оценки посетителей театральных учреждений  параметров содержания деятельности театров </w:t>
      </w:r>
    </w:p>
    <w:tbl>
      <w:tblPr>
        <w:tblW w:w="10445" w:type="dxa"/>
        <w:tblInd w:w="-77" w:type="dxa"/>
        <w:tblLayout w:type="fixed"/>
        <w:tblLook w:val="0000"/>
      </w:tblPr>
      <w:tblGrid>
        <w:gridCol w:w="5585"/>
        <w:gridCol w:w="1023"/>
        <w:gridCol w:w="2217"/>
        <w:gridCol w:w="1620"/>
      </w:tblGrid>
      <w:tr w:rsidR="009B65E1" w:rsidTr="00B820A3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33910" w:rsidRDefault="009B65E1" w:rsidP="000237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023787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Содержательное наполнение программы/ спектакля, воспитательная и образовательная ценность 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Исполнительское мастерство творческого коллектива (творческих коллективов)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Удовлетворенность работой художественного руководства: режиссера, дирижера, художника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Удовлетворенность работой технических служб: звукооператоров, светотехников, костюмеров, гримеров и т.д</w:t>
            </w:r>
            <w:r w:rsidRPr="00B820A3">
              <w:rPr>
                <w:b/>
                <w:i/>
                <w:sz w:val="23"/>
                <w:szCs w:val="23"/>
              </w:rPr>
              <w:t xml:space="preserve">.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Соответствие содержания услуги художественно-эстетическим ценностям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Содержание литературного / музыкального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Разножанровость репертуара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Возможность выбора спектакля /программы для разных категорий зрителей (возраст, интересы и др.)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Самобытность, оригинальность коллектива (сохранение традиций - внутриорганизационных, местных, региональных)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Наличие новаций (инновационных моментов) в творческой работе учреждения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Регулярность новых программ, спектаклей, концертов и т.п.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Проведение фестивалей, конкурсов и т.п.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B7AC4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Наличие программы лояльности (бонусов, скидок и т.п.)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</w:tr>
      <w:tr w:rsidR="009B65E1" w:rsidTr="009C1049">
        <w:trPr>
          <w:trHeight w:val="315"/>
        </w:trPr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023787">
            <w:pPr>
              <w:tabs>
                <w:tab w:val="left" w:pos="432"/>
              </w:tabs>
              <w:spacing w:after="120"/>
              <w:rPr>
                <w:b/>
                <w:i/>
                <w:sz w:val="23"/>
                <w:szCs w:val="23"/>
              </w:rPr>
            </w:pPr>
            <w:r w:rsidRPr="00B820A3">
              <w:rPr>
                <w:b/>
                <w:i/>
                <w:sz w:val="23"/>
                <w:szCs w:val="23"/>
              </w:rPr>
              <w:t>Обобщенная оценка посетителей в целом по блоку: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b/>
                <w:i/>
                <w:color w:val="000000"/>
              </w:rPr>
            </w:pPr>
            <w:r w:rsidRPr="000F7858">
              <w:rPr>
                <w:b/>
                <w:i/>
                <w:color w:val="000000"/>
              </w:rPr>
              <w:t>3,62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b/>
                <w:i/>
                <w:color w:val="000000"/>
              </w:rPr>
            </w:pPr>
            <w:r w:rsidRPr="000F7858">
              <w:rPr>
                <w:b/>
                <w:i/>
                <w:color w:val="000000"/>
              </w:rPr>
              <w:t>3,54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b/>
                <w:i/>
                <w:color w:val="000000"/>
              </w:rPr>
            </w:pPr>
            <w:r w:rsidRPr="000F7858">
              <w:rPr>
                <w:b/>
                <w:i/>
                <w:color w:val="000000"/>
              </w:rPr>
              <w:t>3,59</w:t>
            </w:r>
          </w:p>
        </w:tc>
      </w:tr>
    </w:tbl>
    <w:p w:rsidR="009B65E1" w:rsidRDefault="009B65E1" w:rsidP="00CE4774">
      <w:pPr>
        <w:pageBreakBefore/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42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Сводная таблица оценки экспертами параметров содержания деятельности </w:t>
      </w:r>
    </w:p>
    <w:tbl>
      <w:tblPr>
        <w:tblW w:w="10454" w:type="dxa"/>
        <w:tblInd w:w="-77" w:type="dxa"/>
        <w:tblLayout w:type="fixed"/>
        <w:tblLook w:val="0000"/>
      </w:tblPr>
      <w:tblGrid>
        <w:gridCol w:w="6125"/>
        <w:gridCol w:w="1023"/>
        <w:gridCol w:w="2037"/>
        <w:gridCol w:w="1269"/>
      </w:tblGrid>
      <w:tr w:rsidR="009B65E1" w:rsidTr="00B820A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1009D6">
            <w:pPr>
              <w:snapToGrid w:val="0"/>
              <w:spacing w:after="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1009D6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Профессионализм художественного руководства: режиссера, дирижера, художника, их взаимодействие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3,33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Ориентация репертуара на различные сегменты зрительской аудитории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Организация работы со зрителем (программы лояльности, активы, кубы и др.)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3,50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Соответствие содержания услуги художественно-эстетическим ценностям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Содержательное наполнение репертуара, его воспитательная и образовательная ценность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3,33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Разножанровость репертуара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Насыщенность гастрольной деятельности коллективов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Исполнительское мастерство творческих коллективов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Компетентность технических служб: звукооператоры, светотехники, костюмеры и т.д.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3,40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Количество новых и возобновляемых спектаклей, концертов и т.п.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2,90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Самобытность, оригинальность коллектива (сохранение традиций - внутриорганизационных, местных, региональных)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2,90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Активность участия в конкурсах, получение грантов, премий, лауреатских знаний и т.п.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2,80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2,89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Удовлетворенность сотрудников трудом, перспективами роста, условиями творческой самореализации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Содержание литературного и музыкального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Длительность присутствия премьерного спектакля в афише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2,60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2,67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Инициативность в работе (инициативные проекты, программы, методы, контакты)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2,60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2,56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Информационно-образовательная (просветительская) работа (лекционное, методическое, консультативное обслуживание)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3,00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1,75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2,50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Освоение и внедрение инновационных методов работы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2,40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1,75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2,11</w:t>
            </w:r>
          </w:p>
        </w:tc>
      </w:tr>
      <w:tr w:rsidR="009B65E1" w:rsidRPr="0069452F" w:rsidTr="0022550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Проведение фестивалей, конкурсов, конференций и т.п.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1,80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7858" w:rsidRDefault="009B65E1">
            <w:pPr>
              <w:jc w:val="right"/>
              <w:rPr>
                <w:color w:val="000000"/>
              </w:rPr>
            </w:pPr>
            <w:r w:rsidRPr="000F7858">
              <w:rPr>
                <w:color w:val="000000"/>
              </w:rPr>
              <w:t>2,00</w:t>
            </w:r>
          </w:p>
        </w:tc>
      </w:tr>
      <w:tr w:rsidR="009B65E1" w:rsidRPr="0069452F" w:rsidTr="00B820A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1009D6">
            <w:pPr>
              <w:tabs>
                <w:tab w:val="left" w:pos="432"/>
              </w:tabs>
              <w:spacing w:after="60"/>
              <w:rPr>
                <w:b/>
                <w:i/>
                <w:sz w:val="23"/>
                <w:szCs w:val="23"/>
              </w:rPr>
            </w:pPr>
            <w:r w:rsidRPr="00B820A3">
              <w:rPr>
                <w:b/>
                <w:i/>
                <w:sz w:val="23"/>
                <w:szCs w:val="23"/>
              </w:rPr>
              <w:t>Обобщенная оценка экспертов в целом по блоку: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1009D6" w:rsidRDefault="009B65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1009D6" w:rsidRDefault="009B65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E1" w:rsidRPr="001009D6" w:rsidRDefault="009B65E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2,80</w:t>
            </w:r>
          </w:p>
        </w:tc>
      </w:tr>
      <w:tr w:rsidR="009B65E1" w:rsidRPr="001009D6" w:rsidTr="00B820A3">
        <w:trPr>
          <w:trHeight w:val="315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1009D6">
            <w:pPr>
              <w:tabs>
                <w:tab w:val="left" w:pos="432"/>
              </w:tabs>
              <w:spacing w:after="60"/>
              <w:rPr>
                <w:i/>
                <w:sz w:val="23"/>
                <w:szCs w:val="23"/>
              </w:rPr>
            </w:pPr>
            <w:r w:rsidRPr="00B820A3">
              <w:rPr>
                <w:i/>
                <w:sz w:val="23"/>
                <w:szCs w:val="23"/>
              </w:rPr>
              <w:t>Обобщенная оценка посетителей: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1009D6" w:rsidRDefault="009B65E1" w:rsidP="001009D6">
            <w:pPr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3,62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1009D6" w:rsidRDefault="009B65E1" w:rsidP="001009D6">
            <w:pPr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3,54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1009D6" w:rsidRDefault="009B65E1" w:rsidP="001009D6">
            <w:pPr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3,59</w:t>
            </w:r>
          </w:p>
        </w:tc>
      </w:tr>
    </w:tbl>
    <w:p w:rsidR="009B65E1" w:rsidRDefault="009B65E1" w:rsidP="00CE4774">
      <w:pPr>
        <w:jc w:val="center"/>
        <w:rPr>
          <w:rFonts w:ascii="Arial" w:hAnsi="Arial" w:cs="Arial"/>
          <w:b/>
        </w:rPr>
      </w:pPr>
    </w:p>
    <w:p w:rsidR="009B65E1" w:rsidRDefault="009B65E1" w:rsidP="006D1236">
      <w:pPr>
        <w:jc w:val="right"/>
        <w:rPr>
          <w:bCs/>
        </w:rPr>
      </w:pPr>
    </w:p>
    <w:p w:rsidR="009B65E1" w:rsidRDefault="009B65E1" w:rsidP="006D1236">
      <w:pPr>
        <w:jc w:val="right"/>
        <w:rPr>
          <w:bCs/>
        </w:rPr>
      </w:pPr>
    </w:p>
    <w:p w:rsidR="009B65E1" w:rsidRDefault="009B65E1" w:rsidP="006D1236">
      <w:pPr>
        <w:jc w:val="right"/>
        <w:rPr>
          <w:rFonts w:ascii="Arial" w:hAnsi="Arial" w:cs="Arial"/>
          <w:b/>
        </w:rPr>
      </w:pPr>
      <w:r>
        <w:rPr>
          <w:bCs/>
        </w:rPr>
        <w:t>Таблица 43</w:t>
      </w:r>
    </w:p>
    <w:p w:rsidR="009B65E1" w:rsidRDefault="009B65E1" w:rsidP="006D1236">
      <w:pPr>
        <w:jc w:val="center"/>
      </w:pPr>
      <w:r>
        <w:rPr>
          <w:rFonts w:ascii="Arial" w:hAnsi="Arial" w:cs="Arial"/>
          <w:b/>
        </w:rPr>
        <w:t>Сводная таблица оценки зрителями и экспертами параметров содержания деятельности театральных учреждений</w:t>
      </w:r>
    </w:p>
    <w:tbl>
      <w:tblPr>
        <w:tblW w:w="10440" w:type="dxa"/>
        <w:tblInd w:w="-72" w:type="dxa"/>
        <w:tblLayout w:type="fixed"/>
        <w:tblLook w:val="0000"/>
      </w:tblPr>
      <w:tblGrid>
        <w:gridCol w:w="5580"/>
        <w:gridCol w:w="900"/>
        <w:gridCol w:w="720"/>
        <w:gridCol w:w="900"/>
        <w:gridCol w:w="720"/>
        <w:gridCol w:w="900"/>
        <w:gridCol w:w="720"/>
      </w:tblGrid>
      <w:tr w:rsidR="009B65E1" w:rsidRPr="003F075A" w:rsidTr="001257FE">
        <w:trPr>
          <w:trHeight w:val="315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7C76BD" w:rsidRDefault="009B65E1" w:rsidP="006D12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0F4D54" w:rsidRDefault="009B65E1" w:rsidP="00855CEC">
            <w:pPr>
              <w:jc w:val="center"/>
              <w:rPr>
                <w:b/>
                <w:bCs/>
              </w:rPr>
            </w:pPr>
            <w:r w:rsidRPr="000F4D54">
              <w:rPr>
                <w:b/>
                <w:bCs/>
              </w:rPr>
              <w:t>Театр кукол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0F4D54" w:rsidRDefault="009B65E1" w:rsidP="00855CEC">
            <w:pPr>
              <w:jc w:val="center"/>
              <w:rPr>
                <w:b/>
                <w:bCs/>
              </w:rPr>
            </w:pPr>
            <w:r w:rsidRPr="000F4D54"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F4D54" w:rsidRDefault="009B65E1" w:rsidP="00BA12D0">
            <w:pPr>
              <w:jc w:val="center"/>
              <w:rPr>
                <w:b/>
                <w:bCs/>
              </w:rPr>
            </w:pPr>
            <w:r w:rsidRPr="000F4D54"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3F075A" w:rsidTr="001257FE">
        <w:trPr>
          <w:trHeight w:val="315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7C76BD" w:rsidRDefault="009B65E1" w:rsidP="006D123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CE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FE">
              <w:rPr>
                <w:b/>
                <w:bCs/>
                <w:sz w:val="20"/>
                <w:szCs w:val="20"/>
              </w:rPr>
              <w:t>Эксп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Содержательное наполнение спектакля, воспитательная и образовательная ценность 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Исполнительское мастерство творческого коллектива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tabs>
                <w:tab w:val="left" w:pos="368"/>
              </w:tabs>
              <w:jc w:val="right"/>
              <w:rPr>
                <w:b/>
              </w:rPr>
            </w:pPr>
            <w:r w:rsidRPr="000F4D54">
              <w:rPr>
                <w:b/>
              </w:rPr>
              <w:t>3,17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Удовлетворенность работой художественного руководства: режиссера, дирижера, художника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3,10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Удовлетворенность работой технических служб: звукооператоров, светотехников, костюмеров, гримеров и т.д</w:t>
            </w:r>
            <w:r w:rsidRPr="00B820A3">
              <w:rPr>
                <w:b/>
                <w:i/>
                <w:sz w:val="23"/>
                <w:szCs w:val="23"/>
              </w:rPr>
              <w:t xml:space="preserve">.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3,40</w:t>
            </w:r>
          </w:p>
          <w:p w:rsidR="009B65E1" w:rsidRPr="000F4D54" w:rsidRDefault="009B65E1" w:rsidP="001257F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Соответствие содержания услуги художественно-эстетическим ценностям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Содержание литературного / музыкального материала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2,70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Разножанровость репертуара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tabs>
                <w:tab w:val="left" w:pos="184"/>
              </w:tabs>
              <w:jc w:val="right"/>
              <w:rPr>
                <w:b/>
              </w:rPr>
            </w:pPr>
            <w:r w:rsidRPr="000F4D54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Возможность выбора спектакля /программы для разных категорий зрителей (возраст, интересы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3,17</w:t>
            </w:r>
          </w:p>
          <w:p w:rsidR="009B65E1" w:rsidRPr="000F4D54" w:rsidRDefault="009B65E1" w:rsidP="001257F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3,10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Самобытность, оригинальность коллектива (сохранение традиций - внутриорганизационных, местных, региональных)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2,90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Наличие новаций (инновационных моментов) в творческой работе </w:t>
            </w:r>
            <w:r>
              <w:rPr>
                <w:b/>
                <w:sz w:val="23"/>
                <w:szCs w:val="23"/>
              </w:rPr>
              <w:t>театра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1,75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2,11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Регулярность новых программ, спектаклей, концертов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2,90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Проведение фестивалей, конкурсов и т.п.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tabs>
                <w:tab w:val="left" w:pos="452"/>
              </w:tabs>
              <w:jc w:val="right"/>
              <w:rPr>
                <w:b/>
              </w:rPr>
            </w:pPr>
            <w:r w:rsidRPr="000F4D54">
              <w:rPr>
                <w:b/>
              </w:rPr>
              <w:t>1,80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3,29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3,25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2,00</w:t>
            </w:r>
          </w:p>
        </w:tc>
      </w:tr>
      <w:tr w:rsidR="009B65E1" w:rsidRPr="005B3C17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22550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Наличие программы лояльности (бонусов, скидок)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2,54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F4D54" w:rsidRDefault="009B65E1" w:rsidP="001257FE">
            <w:pPr>
              <w:tabs>
                <w:tab w:val="left" w:pos="218"/>
              </w:tabs>
              <w:jc w:val="right"/>
              <w:rPr>
                <w:b/>
              </w:rPr>
            </w:pPr>
            <w:r w:rsidRPr="000F4D54">
              <w:rPr>
                <w:b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1257FE" w:rsidRDefault="009B65E1" w:rsidP="001257FE">
            <w:pPr>
              <w:jc w:val="right"/>
              <w:rPr>
                <w:color w:val="000000"/>
              </w:rPr>
            </w:pPr>
            <w:r w:rsidRPr="001257FE">
              <w:rPr>
                <w:color w:val="000000"/>
              </w:rPr>
              <w:t>2,92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F4D54" w:rsidRDefault="009B65E1" w:rsidP="001257FE">
            <w:pPr>
              <w:jc w:val="right"/>
              <w:rPr>
                <w:b/>
              </w:rPr>
            </w:pPr>
            <w:r w:rsidRPr="000F4D54">
              <w:rPr>
                <w:b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F4D54" w:rsidRDefault="009B65E1" w:rsidP="001257FE">
            <w:pPr>
              <w:jc w:val="right"/>
              <w:rPr>
                <w:i/>
                <w:color w:val="000000"/>
              </w:rPr>
            </w:pPr>
            <w:r w:rsidRPr="000F4D54">
              <w:rPr>
                <w:i/>
                <w:color w:val="000000"/>
              </w:rPr>
              <w:t>2,73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1257FE">
            <w:pPr>
              <w:jc w:val="right"/>
              <w:rPr>
                <w:b/>
                <w:i/>
              </w:rPr>
            </w:pPr>
            <w:r w:rsidRPr="001257FE">
              <w:rPr>
                <w:b/>
                <w:i/>
              </w:rPr>
              <w:t>3,10</w:t>
            </w:r>
          </w:p>
        </w:tc>
      </w:tr>
      <w:tr w:rsidR="009B65E1" w:rsidRPr="004E7D2E" w:rsidTr="001257FE">
        <w:trPr>
          <w:trHeight w:val="31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i/>
                <w:sz w:val="23"/>
                <w:szCs w:val="23"/>
              </w:rPr>
            </w:pPr>
            <w:r w:rsidRPr="00B820A3">
              <w:rPr>
                <w:b/>
                <w:i/>
                <w:sz w:val="23"/>
                <w:szCs w:val="23"/>
              </w:rPr>
              <w:t>Обобщенная оценка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1257FE" w:rsidRDefault="009B65E1" w:rsidP="007C76BD">
            <w:pPr>
              <w:spacing w:after="60"/>
              <w:jc w:val="right"/>
              <w:rPr>
                <w:b/>
              </w:rPr>
            </w:pPr>
            <w:r w:rsidRPr="001257FE">
              <w:rPr>
                <w:b/>
              </w:rPr>
              <w:t>3,62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1257FE" w:rsidRDefault="009B65E1" w:rsidP="007C76BD">
            <w:pPr>
              <w:jc w:val="right"/>
              <w:rPr>
                <w:b/>
              </w:rPr>
            </w:pPr>
            <w:r w:rsidRPr="001257FE">
              <w:rPr>
                <w:b/>
              </w:rPr>
              <w:t>2,99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1257FE" w:rsidRDefault="009B65E1" w:rsidP="00225503">
            <w:pPr>
              <w:jc w:val="right"/>
              <w:rPr>
                <w:b/>
                <w:color w:val="000000"/>
              </w:rPr>
            </w:pPr>
            <w:r w:rsidRPr="001257FE">
              <w:rPr>
                <w:b/>
                <w:color w:val="000000"/>
              </w:rPr>
              <w:t>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1257FE" w:rsidRDefault="009B65E1" w:rsidP="007C76BD">
            <w:pPr>
              <w:jc w:val="right"/>
              <w:rPr>
                <w:b/>
              </w:rPr>
            </w:pPr>
            <w:r w:rsidRPr="001257FE">
              <w:rPr>
                <w:b/>
              </w:rPr>
              <w:t>2,53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1257FE" w:rsidRDefault="009B65E1" w:rsidP="00225503">
            <w:pPr>
              <w:jc w:val="right"/>
              <w:rPr>
                <w:b/>
                <w:color w:val="000000"/>
              </w:rPr>
            </w:pPr>
            <w:r w:rsidRPr="001257FE">
              <w:rPr>
                <w:b/>
                <w:color w:val="000000"/>
              </w:rPr>
              <w:t>3,59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1257FE" w:rsidRDefault="009B65E1" w:rsidP="007C76BD">
            <w:pPr>
              <w:jc w:val="right"/>
              <w:rPr>
                <w:b/>
              </w:rPr>
            </w:pPr>
            <w:r w:rsidRPr="001257FE">
              <w:rPr>
                <w:b/>
              </w:rPr>
              <w:t>2,80</w:t>
            </w:r>
          </w:p>
        </w:tc>
      </w:tr>
    </w:tbl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</w:p>
    <w:p w:rsidR="009B65E1" w:rsidRDefault="009B65E1" w:rsidP="00DC1FB9">
      <w:pPr>
        <w:jc w:val="right"/>
      </w:pPr>
      <w:r>
        <w:t>График 4</w:t>
      </w:r>
    </w:p>
    <w:p w:rsidR="009B65E1" w:rsidRDefault="009B65E1" w:rsidP="00DC1FB9">
      <w:pPr>
        <w:tabs>
          <w:tab w:val="left" w:pos="540"/>
        </w:tabs>
        <w:jc w:val="center"/>
      </w:pPr>
      <w:r w:rsidRPr="00E7302F">
        <w:rPr>
          <w:rFonts w:ascii="Arial" w:hAnsi="Arial" w:cs="Arial"/>
          <w:b/>
          <w:sz w:val="26"/>
          <w:szCs w:val="26"/>
        </w:rPr>
        <w:t xml:space="preserve">Сравнение обобщенных средних оценок </w:t>
      </w:r>
      <w:r>
        <w:rPr>
          <w:rFonts w:ascii="Arial" w:hAnsi="Arial" w:cs="Arial"/>
          <w:b/>
          <w:sz w:val="26"/>
          <w:szCs w:val="26"/>
        </w:rPr>
        <w:t>посетителей</w:t>
      </w:r>
      <w:r w:rsidRPr="00E7302F">
        <w:rPr>
          <w:rFonts w:ascii="Arial" w:hAnsi="Arial" w:cs="Arial"/>
          <w:b/>
          <w:sz w:val="26"/>
          <w:szCs w:val="26"/>
        </w:rPr>
        <w:t xml:space="preserve"> и экспертов по блоку </w:t>
      </w:r>
      <w:r>
        <w:rPr>
          <w:rFonts w:ascii="Arial" w:hAnsi="Arial" w:cs="Arial"/>
          <w:b/>
          <w:sz w:val="26"/>
          <w:szCs w:val="26"/>
        </w:rPr>
        <w:t xml:space="preserve">1 </w:t>
      </w:r>
      <w:r w:rsidRPr="00E7302F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Содержание деятельности театральных учреждений»</w:t>
      </w:r>
      <w:r w:rsidRPr="00E7302F">
        <w:t xml:space="preserve"> </w:t>
      </w:r>
      <w:r>
        <w:rPr>
          <w:rStyle w:val="af6"/>
        </w:rPr>
        <w:footnoteReference w:id="2"/>
      </w:r>
    </w:p>
    <w:p w:rsidR="009B65E1" w:rsidRPr="00BF7A2B" w:rsidRDefault="00A75BFA" w:rsidP="00CE4774">
      <w:pPr>
        <w:jc w:val="center"/>
        <w:rPr>
          <w:rFonts w:ascii="Arial" w:hAnsi="Arial" w:cs="Arial"/>
          <w:b/>
        </w:rPr>
      </w:pPr>
      <w:r>
        <w:pict>
          <v:shape id="_x0000_i1028" type="#_x0000_t75" style="width:374.25pt;height:308.95pt">
            <v:imagedata r:id="rId12" o:title=""/>
          </v:shape>
        </w:pict>
      </w:r>
    </w:p>
    <w:p w:rsidR="009B65E1" w:rsidRDefault="009B65E1" w:rsidP="00CE4774">
      <w:pPr>
        <w:pStyle w:val="1"/>
        <w:pageBreakBefore/>
        <w:jc w:val="center"/>
      </w:pPr>
      <w:bookmarkStart w:id="15" w:name="_Блок_критериев_2."/>
      <w:bookmarkEnd w:id="15"/>
      <w:r>
        <w:rPr>
          <w:sz w:val="30"/>
          <w:szCs w:val="30"/>
        </w:rPr>
        <w:lastRenderedPageBreak/>
        <w:t>Блок критериев 2. Ресурсное обеспечение деятельности театральных учреждений</w:t>
      </w:r>
    </w:p>
    <w:p w:rsidR="009B65E1" w:rsidRDefault="009B65E1" w:rsidP="00CE4774">
      <w:pPr>
        <w:pStyle w:val="2"/>
        <w:jc w:val="center"/>
      </w:pPr>
    </w:p>
    <w:p w:rsidR="009B65E1" w:rsidRDefault="009B65E1" w:rsidP="00CE4774">
      <w:pPr>
        <w:pStyle w:val="2"/>
        <w:jc w:val="center"/>
        <w:rPr>
          <w:color w:val="000000"/>
        </w:rPr>
      </w:pPr>
      <w:bookmarkStart w:id="16" w:name="_Оценка_посетителями_ресурсного"/>
      <w:bookmarkEnd w:id="16"/>
      <w:r>
        <w:t>Оценка посетителями ресурсного обеспечения деятельности театральных учреждений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14) Оценка посетителями критерия «</w:t>
      </w:r>
      <w:r w:rsidRPr="00B7415D">
        <w:rPr>
          <w:rFonts w:ascii="Arial" w:hAnsi="Arial" w:cs="Arial"/>
          <w:b/>
        </w:rPr>
        <w:t>Техническая оснащенность сцены, зала для сопровождения программ (наличие современного светового, звукового и прочего оборудования)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43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Учреждение хорошо оснащено современным оборудованием - в нем есть компьютеры, проекторы, телевизоры, мультимедийные устройства и т.п., которые активно используются</w:t>
      </w:r>
    </w:p>
    <w:tbl>
      <w:tblPr>
        <w:tblW w:w="8111" w:type="dxa"/>
        <w:jc w:val="center"/>
        <w:tblLook w:val="01E0"/>
      </w:tblPr>
      <w:tblGrid>
        <w:gridCol w:w="2938"/>
        <w:gridCol w:w="1278"/>
        <w:gridCol w:w="2276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5,6%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10,2%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11,1%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37,0%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38,5%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41,7%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41,8%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5,6%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3,27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84611E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Их нет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знаю, нужны ли они в кукольном театре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Современного оснащения не видели</w:t>
      </w:r>
    </w:p>
    <w:p w:rsidR="009B65E1" w:rsidRDefault="009B65E1" w:rsidP="00CE4774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b/>
          <w:color w:val="000000"/>
        </w:rPr>
        <w:lastRenderedPageBreak/>
        <w:t>15) Оценка посетителями критерия «</w:t>
      </w:r>
      <w:r w:rsidRPr="00B7415D">
        <w:rPr>
          <w:rFonts w:ascii="Arial" w:hAnsi="Arial" w:cs="Arial"/>
          <w:b/>
        </w:rPr>
        <w:t>Удобство, обновляемость, функциональность сайта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44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Сайтом учреждения удобно пользоваться, на нем размещена вся необходимая информация</w:t>
      </w:r>
    </w:p>
    <w:tbl>
      <w:tblPr>
        <w:tblW w:w="8112" w:type="dxa"/>
        <w:jc w:val="center"/>
        <w:tblLook w:val="01E0"/>
      </w:tblPr>
      <w:tblGrid>
        <w:gridCol w:w="2938"/>
        <w:gridCol w:w="1280"/>
        <w:gridCol w:w="2275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24,1%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39,8%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45,2%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23,1%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3,39</w:t>
            </w:r>
          </w:p>
        </w:tc>
      </w:tr>
    </w:tbl>
    <w:p w:rsidR="009B65E1" w:rsidRDefault="009B65E1" w:rsidP="00E55E0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84611E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Сайт давно не обновлялся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про всех актеров есть биографии</w:t>
      </w: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16) Оценка посетителями критерия «</w:t>
      </w:r>
      <w:r w:rsidRPr="00B7415D">
        <w:rPr>
          <w:rFonts w:ascii="Arial" w:hAnsi="Arial" w:cs="Arial"/>
          <w:b/>
        </w:rPr>
        <w:t>Продажа билетов по интернет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45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На сайте можно быстро и удобно купить нужные билеты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14,8%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10,1%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14,8%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18,3%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15,7%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42,6%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35,6%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2,98</w:t>
            </w:r>
          </w:p>
        </w:tc>
      </w:tr>
    </w:tbl>
    <w:p w:rsidR="009B65E1" w:rsidRDefault="009B65E1" w:rsidP="00CE4774">
      <w:pPr>
        <w:rPr>
          <w:color w:val="000000"/>
          <w:sz w:val="26"/>
          <w:szCs w:val="26"/>
          <w:u w:val="single"/>
        </w:rPr>
      </w:pPr>
    </w:p>
    <w:p w:rsidR="009B65E1" w:rsidRDefault="009B65E1" w:rsidP="0084611E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Купить так нельзя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На сайте нет такой опции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такой возможности</w:t>
      </w:r>
    </w:p>
    <w:p w:rsidR="009B65E1" w:rsidRDefault="009B65E1" w:rsidP="007D5D2D">
      <w:r>
        <w:rPr>
          <w:rFonts w:ascii="Arial" w:hAnsi="Arial" w:cs="Arial"/>
          <w:b/>
          <w:color w:val="000000"/>
        </w:rPr>
        <w:lastRenderedPageBreak/>
        <w:t>17) Оценка посетителями критерия «</w:t>
      </w:r>
      <w:r w:rsidRPr="00B7415D">
        <w:rPr>
          <w:rFonts w:ascii="Arial" w:hAnsi="Arial" w:cs="Arial"/>
          <w:b/>
        </w:rPr>
        <w:t>Активность рекламной кампании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7D5D2D">
      <w:pPr>
        <w:jc w:val="right"/>
        <w:rPr>
          <w:b/>
          <w:bCs/>
        </w:rPr>
      </w:pPr>
      <w:r>
        <w:rPr>
          <w:bCs/>
        </w:rPr>
        <w:t>Таблица 46</w:t>
      </w:r>
    </w:p>
    <w:p w:rsidR="009B65E1" w:rsidRDefault="009B65E1" w:rsidP="007D5D2D">
      <w:pPr>
        <w:jc w:val="center"/>
        <w:rPr>
          <w:b/>
        </w:rPr>
      </w:pPr>
      <w:r>
        <w:rPr>
          <w:b/>
          <w:bCs/>
        </w:rPr>
        <w:t>Мне встречалось довольно много рекламы спектаклей, концертов, проходящих в этом учреждении</w:t>
      </w:r>
    </w:p>
    <w:tbl>
      <w:tblPr>
        <w:tblW w:w="8355" w:type="dxa"/>
        <w:jc w:val="center"/>
        <w:tblLook w:val="01E0"/>
      </w:tblPr>
      <w:tblGrid>
        <w:gridCol w:w="2938"/>
        <w:gridCol w:w="1406"/>
        <w:gridCol w:w="239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4,6%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16,7%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30,6%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28,4%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42,6%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48,6%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5,6%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5,3%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3,29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7D5D2D">
      <w:pPr>
        <w:rPr>
          <w:color w:val="000000"/>
          <w:sz w:val="26"/>
          <w:szCs w:val="26"/>
          <w:u w:val="single"/>
        </w:rPr>
      </w:pPr>
    </w:p>
    <w:p w:rsidR="009B65E1" w:rsidRDefault="009B65E1" w:rsidP="003F2097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Мало рекламы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По городу рекламы не много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Только на остановках видели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В нашем Южном микрорайоне вообще нет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Мало</w:t>
      </w:r>
    </w:p>
    <w:p w:rsidR="009B65E1" w:rsidRPr="0084611E" w:rsidRDefault="009B65E1" w:rsidP="003F2097">
      <w:pPr>
        <w:ind w:left="360"/>
        <w:rPr>
          <w:color w:val="000000"/>
          <w:sz w:val="27"/>
          <w:szCs w:val="27"/>
        </w:rPr>
      </w:pPr>
    </w:p>
    <w:p w:rsidR="009B65E1" w:rsidRDefault="009B65E1" w:rsidP="007D5D2D">
      <w:r>
        <w:rPr>
          <w:rFonts w:ascii="Arial" w:hAnsi="Arial" w:cs="Arial"/>
          <w:b/>
          <w:color w:val="000000"/>
        </w:rPr>
        <w:t>18) Оценка посетителями критерия «</w:t>
      </w:r>
      <w:r w:rsidRPr="00B7415D">
        <w:rPr>
          <w:rFonts w:ascii="Arial" w:hAnsi="Arial" w:cs="Arial"/>
          <w:b/>
          <w:lang w:val="en-US"/>
        </w:rPr>
        <w:t>On</w:t>
      </w:r>
      <w:r w:rsidRPr="00B7415D">
        <w:rPr>
          <w:rFonts w:ascii="Arial" w:hAnsi="Arial" w:cs="Arial"/>
          <w:b/>
        </w:rPr>
        <w:t>-</w:t>
      </w:r>
      <w:r w:rsidRPr="00B7415D">
        <w:rPr>
          <w:rFonts w:ascii="Arial" w:hAnsi="Arial" w:cs="Arial"/>
          <w:b/>
          <w:lang w:val="en-US"/>
        </w:rPr>
        <w:t>line</w:t>
      </w:r>
      <w:r w:rsidRPr="00B7415D">
        <w:rPr>
          <w:rFonts w:ascii="Arial" w:hAnsi="Arial" w:cs="Arial"/>
          <w:b/>
        </w:rPr>
        <w:t xml:space="preserve"> трансляции постановок, концертов</w:t>
      </w:r>
      <w:r>
        <w:rPr>
          <w:rFonts w:ascii="Arial" w:hAnsi="Arial" w:cs="Arial"/>
          <w:b/>
        </w:rPr>
        <w:t>»: ниже средней</w:t>
      </w:r>
    </w:p>
    <w:p w:rsidR="009B65E1" w:rsidRDefault="009B65E1" w:rsidP="007D5D2D">
      <w:pPr>
        <w:jc w:val="right"/>
        <w:rPr>
          <w:b/>
          <w:bCs/>
        </w:rPr>
      </w:pPr>
      <w:r>
        <w:rPr>
          <w:bCs/>
        </w:rPr>
        <w:t>Таблица 47</w:t>
      </w:r>
    </w:p>
    <w:p w:rsidR="009B65E1" w:rsidRDefault="009B65E1" w:rsidP="007D5D2D">
      <w:pPr>
        <w:jc w:val="center"/>
        <w:rPr>
          <w:b/>
        </w:rPr>
      </w:pPr>
      <w:r>
        <w:rPr>
          <w:b/>
          <w:bCs/>
        </w:rPr>
        <w:t>Учреждение достаточно часто предоставляет возможность просмотра on-line трансляций постановок, концертов, программ</w:t>
      </w:r>
    </w:p>
    <w:tbl>
      <w:tblPr>
        <w:tblW w:w="8269" w:type="dxa"/>
        <w:jc w:val="center"/>
        <w:tblLook w:val="01E0"/>
      </w:tblPr>
      <w:tblGrid>
        <w:gridCol w:w="2938"/>
        <w:gridCol w:w="1229"/>
        <w:gridCol w:w="2483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26,9%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17,3%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13,9%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19,2%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35,2%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32,7%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2,49</w:t>
            </w:r>
          </w:p>
        </w:tc>
      </w:tr>
    </w:tbl>
    <w:p w:rsidR="009B65E1" w:rsidRDefault="009B65E1" w:rsidP="007D5D2D">
      <w:pPr>
        <w:rPr>
          <w:color w:val="000000"/>
          <w:sz w:val="26"/>
          <w:szCs w:val="26"/>
          <w:u w:val="single"/>
        </w:rPr>
      </w:pPr>
    </w:p>
    <w:p w:rsidR="009B65E1" w:rsidRDefault="009B65E1" w:rsidP="006140EF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ничего подобного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Хорошо, если бы это было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видели такого</w:t>
      </w:r>
    </w:p>
    <w:p w:rsidR="009B65E1" w:rsidRPr="00AA55FD" w:rsidRDefault="009B65E1" w:rsidP="00CE4774">
      <w:pPr>
        <w:pStyle w:val="2"/>
        <w:pageBreakBefore/>
        <w:jc w:val="center"/>
        <w:rPr>
          <w:u w:val="single"/>
        </w:rPr>
      </w:pPr>
      <w:bookmarkStart w:id="17" w:name="_Оценка_экспертами_ресурсного"/>
      <w:bookmarkEnd w:id="17"/>
      <w:r>
        <w:lastRenderedPageBreak/>
        <w:t>Оценка экспертами ресурсного обеспечения деятельности театральных учреждений</w:t>
      </w:r>
    </w:p>
    <w:p w:rsidR="009B65E1" w:rsidRDefault="009B65E1" w:rsidP="00CE477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65E1" w:rsidRDefault="009B65E1" w:rsidP="00CE477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B65E1" w:rsidRDefault="009B65E1" w:rsidP="00E55E00">
      <w:r>
        <w:rPr>
          <w:rFonts w:ascii="Arial" w:hAnsi="Arial" w:cs="Arial"/>
          <w:b/>
          <w:color w:val="000000"/>
        </w:rPr>
        <w:t>20) Оценка экспертами критерия «</w:t>
      </w:r>
      <w:r w:rsidRPr="00EE5024">
        <w:rPr>
          <w:rFonts w:ascii="Arial" w:hAnsi="Arial" w:cs="Arial"/>
          <w:b/>
        </w:rPr>
        <w:t>Наличие библиотеки, методического кабинета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48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1,67</w:t>
            </w:r>
          </w:p>
        </w:tc>
      </w:tr>
    </w:tbl>
    <w:p w:rsidR="009B65E1" w:rsidRDefault="009B65E1" w:rsidP="00E55E0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21) Оценка экспертами критерия «</w:t>
      </w:r>
      <w:r w:rsidRPr="00EE5024">
        <w:rPr>
          <w:rFonts w:ascii="Arial" w:hAnsi="Arial" w:cs="Arial"/>
          <w:b/>
        </w:rPr>
        <w:t>Наличие музеев театра, организации, коллективов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49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E46866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1,44</w:t>
            </w:r>
          </w:p>
        </w:tc>
      </w:tr>
    </w:tbl>
    <w:p w:rsidR="009B65E1" w:rsidRDefault="009B65E1" w:rsidP="00EA1C50"/>
    <w:p w:rsidR="009B65E1" w:rsidRDefault="009B65E1" w:rsidP="00CE4774">
      <w:pPr>
        <w:jc w:val="center"/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22) Оценка экспертами критерия «</w:t>
      </w:r>
      <w:r w:rsidRPr="00EE5024">
        <w:rPr>
          <w:rFonts w:ascii="Arial" w:hAnsi="Arial" w:cs="Arial"/>
          <w:b/>
        </w:rPr>
        <w:t>Наличие электронных ресурсов (наличие АИС - автоматизированных информационных систем, баз данных, электронных каталогов) для сотрудников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>
      <w:pPr>
        <w:jc w:val="center"/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50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E468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1,63</w:t>
            </w:r>
          </w:p>
        </w:tc>
      </w:tr>
    </w:tbl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23) Оценка экспертами критерия «</w:t>
      </w:r>
      <w:r w:rsidRPr="00EE5024">
        <w:rPr>
          <w:rFonts w:ascii="Arial" w:hAnsi="Arial" w:cs="Arial"/>
          <w:b/>
        </w:rPr>
        <w:t>Наличие электронных версий коллекций сценарных и других материалов, используемых при постановке спектаклей (виртуальных реконструкций предметов, виртуальных декораций, электронных версий костюмов и др.)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51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</w:tr>
    </w:tbl>
    <w:p w:rsidR="009B65E1" w:rsidRDefault="009B65E1" w:rsidP="00EA1C50"/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24) Оценка экспертами критерия «</w:t>
      </w:r>
      <w:r w:rsidRPr="00EE5024">
        <w:rPr>
          <w:rFonts w:ascii="Arial" w:hAnsi="Arial" w:cs="Arial"/>
          <w:b/>
        </w:rPr>
        <w:t>Предоставление посетителям мобильного доступа в Интернет</w:t>
      </w:r>
      <w:r>
        <w:rPr>
          <w:rFonts w:ascii="Arial" w:hAnsi="Arial" w:cs="Arial"/>
          <w:b/>
        </w:rPr>
        <w:t>»: ниже средней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52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1,75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25) Оценка экспертами критерия «</w:t>
      </w:r>
      <w:r w:rsidRPr="00EE5024">
        <w:rPr>
          <w:rFonts w:ascii="Arial" w:hAnsi="Arial" w:cs="Arial"/>
          <w:b/>
        </w:rPr>
        <w:t>Количество электронных мультимедийных ресурсов, находящихся в фонде учреждения (фото и видео-коллекции мероприятий, научно-образовательные и другие ресурсы)</w:t>
      </w:r>
      <w:r>
        <w:rPr>
          <w:rFonts w:ascii="Arial" w:hAnsi="Arial" w:cs="Arial"/>
          <w:b/>
        </w:rPr>
        <w:t>»: низкая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53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1,44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t>26) Оценка экспертами критерия «</w:t>
      </w:r>
      <w:r w:rsidRPr="00EE5024">
        <w:rPr>
          <w:rFonts w:ascii="Arial" w:hAnsi="Arial" w:cs="Arial"/>
          <w:b/>
        </w:rPr>
        <w:t>Техническая оснащенность сцены, зала для сопровождения программ (наличие современного светового, звукового и прочего оборудования)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>
      <w:pPr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Таблица 54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2,56</w:t>
            </w:r>
          </w:p>
        </w:tc>
      </w:tr>
    </w:tbl>
    <w:p w:rsidR="009B65E1" w:rsidRPr="00315575" w:rsidRDefault="009B65E1" w:rsidP="007D5D2D">
      <w:r>
        <w:rPr>
          <w:rFonts w:ascii="Arial" w:hAnsi="Arial" w:cs="Arial"/>
          <w:b/>
          <w:color w:val="000000"/>
        </w:rPr>
        <w:lastRenderedPageBreak/>
        <w:t>2</w:t>
      </w:r>
      <w:r w:rsidRPr="00315575">
        <w:rPr>
          <w:rFonts w:ascii="Arial" w:hAnsi="Arial" w:cs="Arial"/>
          <w:b/>
          <w:color w:val="000000"/>
        </w:rPr>
        <w:t>7) Оценка экспертами критерия «</w:t>
      </w:r>
      <w:r w:rsidRPr="00315575">
        <w:rPr>
          <w:rFonts w:ascii="Arial" w:hAnsi="Arial" w:cs="Arial"/>
          <w:b/>
        </w:rPr>
        <w:t>Удобство, обновляемость, функциональность сайта»: средняя</w:t>
      </w:r>
    </w:p>
    <w:p w:rsidR="009B65E1" w:rsidRPr="00315575" w:rsidRDefault="009B65E1" w:rsidP="007D5D2D">
      <w:pPr>
        <w:jc w:val="right"/>
        <w:rPr>
          <w:bCs/>
        </w:rPr>
      </w:pPr>
      <w:r w:rsidRPr="00315575">
        <w:rPr>
          <w:b/>
          <w:bCs/>
        </w:rPr>
        <w:t xml:space="preserve"> </w:t>
      </w:r>
      <w:r>
        <w:rPr>
          <w:bCs/>
        </w:rPr>
        <w:t>Таблица 55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2,67</w:t>
            </w:r>
          </w:p>
        </w:tc>
      </w:tr>
    </w:tbl>
    <w:p w:rsidR="009B65E1" w:rsidRDefault="009B65E1" w:rsidP="00C37AD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EA1C50"/>
    <w:p w:rsidR="009B65E1" w:rsidRDefault="009B65E1" w:rsidP="00EA1C50"/>
    <w:p w:rsidR="009B65E1" w:rsidRDefault="009B65E1" w:rsidP="007D5D2D">
      <w:r>
        <w:rPr>
          <w:rFonts w:ascii="Arial" w:hAnsi="Arial" w:cs="Arial"/>
          <w:b/>
          <w:color w:val="000000"/>
        </w:rPr>
        <w:t>28) Оценка экспертами критерия «</w:t>
      </w:r>
      <w:r w:rsidRPr="00EE5024">
        <w:rPr>
          <w:rFonts w:ascii="Arial" w:hAnsi="Arial" w:cs="Arial"/>
          <w:b/>
        </w:rPr>
        <w:t>Продажа билетов по интернет</w:t>
      </w:r>
      <w:r>
        <w:rPr>
          <w:rFonts w:ascii="Arial" w:hAnsi="Arial" w:cs="Arial"/>
          <w:b/>
        </w:rPr>
        <w:t>»: низкая</w:t>
      </w:r>
    </w:p>
    <w:p w:rsidR="009B65E1" w:rsidRDefault="009B65E1" w:rsidP="007D5D2D">
      <w:pPr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Таблица 56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</w:tr>
    </w:tbl>
    <w:p w:rsidR="009B65E1" w:rsidRDefault="009B65E1" w:rsidP="007D5D2D">
      <w:pPr>
        <w:jc w:val="right"/>
        <w:rPr>
          <w:bCs/>
        </w:rPr>
      </w:pPr>
    </w:p>
    <w:p w:rsidR="009B65E1" w:rsidRDefault="009B65E1" w:rsidP="007D5D2D">
      <w:r>
        <w:rPr>
          <w:rFonts w:ascii="Arial" w:hAnsi="Arial" w:cs="Arial"/>
          <w:b/>
          <w:color w:val="000000"/>
        </w:rPr>
        <w:t>29) Оценка экспертами критерия «</w:t>
      </w:r>
      <w:r w:rsidRPr="00EE5024">
        <w:rPr>
          <w:rFonts w:ascii="Arial" w:hAnsi="Arial" w:cs="Arial"/>
          <w:b/>
        </w:rPr>
        <w:t>Активность рекламной деятельности</w:t>
      </w:r>
      <w:r>
        <w:rPr>
          <w:rFonts w:ascii="Arial" w:hAnsi="Arial" w:cs="Arial"/>
          <w:b/>
        </w:rPr>
        <w:t>»: средняя</w:t>
      </w:r>
    </w:p>
    <w:p w:rsidR="009B65E1" w:rsidRDefault="009B65E1" w:rsidP="007D5D2D">
      <w:pPr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Таблица 57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2,56</w:t>
            </w:r>
          </w:p>
        </w:tc>
      </w:tr>
    </w:tbl>
    <w:p w:rsidR="009B65E1" w:rsidRDefault="009B65E1" w:rsidP="007D5D2D">
      <w:pPr>
        <w:jc w:val="right"/>
        <w:rPr>
          <w:bCs/>
        </w:rPr>
      </w:pPr>
    </w:p>
    <w:p w:rsidR="009B65E1" w:rsidRDefault="009B65E1" w:rsidP="007D5D2D">
      <w:r>
        <w:rPr>
          <w:rFonts w:ascii="Arial" w:hAnsi="Arial" w:cs="Arial"/>
          <w:b/>
          <w:color w:val="000000"/>
        </w:rPr>
        <w:t>30) Оценка экспертами критерия «</w:t>
      </w:r>
      <w:r w:rsidRPr="00EE5024">
        <w:rPr>
          <w:rFonts w:ascii="Arial" w:hAnsi="Arial" w:cs="Arial"/>
          <w:b/>
          <w:lang w:val="en-US"/>
        </w:rPr>
        <w:t>On</w:t>
      </w:r>
      <w:r w:rsidRPr="00EE5024">
        <w:rPr>
          <w:rFonts w:ascii="Arial" w:hAnsi="Arial" w:cs="Arial"/>
          <w:b/>
        </w:rPr>
        <w:t>-</w:t>
      </w:r>
      <w:r w:rsidRPr="00EE5024">
        <w:rPr>
          <w:rFonts w:ascii="Arial" w:hAnsi="Arial" w:cs="Arial"/>
          <w:b/>
          <w:lang w:val="en-US"/>
        </w:rPr>
        <w:t>line</w:t>
      </w:r>
      <w:r w:rsidRPr="00EE5024">
        <w:rPr>
          <w:rFonts w:ascii="Arial" w:hAnsi="Arial" w:cs="Arial"/>
          <w:b/>
        </w:rPr>
        <w:t xml:space="preserve"> трансляции постановок, концертов</w:t>
      </w:r>
      <w:r>
        <w:rPr>
          <w:rFonts w:ascii="Arial" w:hAnsi="Arial" w:cs="Arial"/>
          <w:b/>
        </w:rPr>
        <w:t>»: низкая</w:t>
      </w:r>
    </w:p>
    <w:p w:rsidR="009B65E1" w:rsidRDefault="009B65E1" w:rsidP="007D5D2D">
      <w:pPr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Таблица 58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90,0%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</w:tbl>
    <w:p w:rsidR="009B65E1" w:rsidRDefault="009B65E1" w:rsidP="00EA1C50"/>
    <w:p w:rsidR="009B65E1" w:rsidRDefault="009B65E1" w:rsidP="0063406D">
      <w:pPr>
        <w:pStyle w:val="3"/>
        <w:pageBreakBefore/>
        <w:jc w:val="center"/>
      </w:pPr>
      <w:bookmarkStart w:id="18" w:name="_Выводы_по_блоку_1"/>
      <w:bookmarkEnd w:id="18"/>
      <w:r>
        <w:lastRenderedPageBreak/>
        <w:t>Выводы по блоку «Оценка ресурсного обеспечения деятельности театральных организаций»</w:t>
      </w:r>
    </w:p>
    <w:p w:rsidR="009B65E1" w:rsidRPr="0063406D" w:rsidRDefault="009B65E1" w:rsidP="0063406D">
      <w:pPr>
        <w:jc w:val="right"/>
      </w:pPr>
      <w:r>
        <w:t>График 5</w:t>
      </w:r>
    </w:p>
    <w:p w:rsidR="009B65E1" w:rsidRDefault="009B65E1" w:rsidP="00B03E6B">
      <w:pPr>
        <w:jc w:val="center"/>
      </w:pPr>
      <w:r>
        <w:rPr>
          <w:rFonts w:ascii="Arial" w:hAnsi="Arial" w:cs="Arial"/>
          <w:b/>
        </w:rPr>
        <w:t>Сводный график оценки посетителями параметров ресурсного обеспечения деятельности театров</w:t>
      </w:r>
      <w:r w:rsidRPr="007F5BED">
        <w:rPr>
          <w:rFonts w:ascii="Arial" w:hAnsi="Arial" w:cs="Arial"/>
          <w:sz w:val="22"/>
          <w:szCs w:val="22"/>
        </w:rPr>
        <w:t xml:space="preserve"> (средние оценки)</w:t>
      </w:r>
    </w:p>
    <w:p w:rsidR="009B65E1" w:rsidRDefault="00A75BFA" w:rsidP="004B22C3">
      <w:pPr>
        <w:jc w:val="center"/>
        <w:rPr>
          <w:rFonts w:ascii="Arial" w:hAnsi="Arial" w:cs="Arial"/>
          <w:b/>
        </w:rPr>
      </w:pPr>
      <w:r>
        <w:pict>
          <v:shape id="_x0000_i1029" type="#_x0000_t75" style="width:392.65pt;height:281.3pt">
            <v:imagedata r:id="rId13" o:title=""/>
          </v:shape>
        </w:pict>
      </w:r>
      <w:r w:rsidR="009B65E1">
        <w:t>График 6</w:t>
      </w:r>
    </w:p>
    <w:p w:rsidR="009B65E1" w:rsidRDefault="009B65E1" w:rsidP="00C570E2">
      <w:pPr>
        <w:jc w:val="center"/>
      </w:pPr>
      <w:r>
        <w:rPr>
          <w:rFonts w:ascii="Arial" w:hAnsi="Arial" w:cs="Arial"/>
          <w:b/>
        </w:rPr>
        <w:t xml:space="preserve">Сводный график оценки экспертами параметров ресурсного обеспечения театральных организаций </w:t>
      </w:r>
      <w:r w:rsidRPr="007F5BED">
        <w:rPr>
          <w:rFonts w:ascii="Arial" w:hAnsi="Arial" w:cs="Arial"/>
          <w:sz w:val="22"/>
          <w:szCs w:val="22"/>
        </w:rPr>
        <w:t>(средние оценки)</w:t>
      </w:r>
    </w:p>
    <w:p w:rsidR="009B65E1" w:rsidRPr="008017B0" w:rsidRDefault="00A75BFA" w:rsidP="004B22C3">
      <w:pPr>
        <w:spacing w:line="360" w:lineRule="auto"/>
        <w:jc w:val="center"/>
        <w:rPr>
          <w:b/>
          <w:i/>
          <w:sz w:val="28"/>
          <w:szCs w:val="28"/>
        </w:rPr>
      </w:pPr>
      <w:r>
        <w:pict>
          <v:shape id="_x0000_i1030" type="#_x0000_t75" style="width:486.4pt;height:324pt">
            <v:imagedata r:id="rId14" o:title=""/>
          </v:shape>
        </w:pict>
      </w:r>
    </w:p>
    <w:p w:rsidR="009B65E1" w:rsidRDefault="009B65E1" w:rsidP="0019197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Посетители:</w:t>
      </w:r>
    </w:p>
    <w:p w:rsidR="009B65E1" w:rsidRDefault="009B65E1" w:rsidP="00191974">
      <w:pPr>
        <w:numPr>
          <w:ilvl w:val="2"/>
          <w:numId w:val="21"/>
        </w:numPr>
        <w:tabs>
          <w:tab w:val="clear" w:pos="37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удовлетворенности посетителей ресурсным обеспечением деятельности театров – средний, находится в </w:t>
      </w:r>
      <w:r w:rsidRPr="00184A01">
        <w:rPr>
          <w:sz w:val="28"/>
          <w:szCs w:val="28"/>
        </w:rPr>
        <w:t xml:space="preserve">значениях </w:t>
      </w:r>
      <w:r>
        <w:rPr>
          <w:sz w:val="28"/>
          <w:szCs w:val="28"/>
        </w:rPr>
        <w:t>2,1</w:t>
      </w:r>
      <w:r w:rsidRPr="00184A01">
        <w:rPr>
          <w:sz w:val="28"/>
          <w:szCs w:val="28"/>
        </w:rPr>
        <w:t>-3,</w:t>
      </w:r>
      <w:r>
        <w:rPr>
          <w:sz w:val="28"/>
          <w:szCs w:val="28"/>
        </w:rPr>
        <w:t>4 из 4 возможных баллов.</w:t>
      </w:r>
    </w:p>
    <w:p w:rsidR="009B65E1" w:rsidRDefault="009B65E1" w:rsidP="00191974">
      <w:pPr>
        <w:numPr>
          <w:ilvl w:val="2"/>
          <w:numId w:val="21"/>
        </w:numPr>
        <w:tabs>
          <w:tab w:val="clear" w:pos="37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позитивно оценены:</w:t>
      </w:r>
    </w:p>
    <w:p w:rsidR="009B65E1" w:rsidRDefault="009B65E1" w:rsidP="0010085F">
      <w:pPr>
        <w:numPr>
          <w:ilvl w:val="0"/>
          <w:numId w:val="48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сайты учреждений. Только 19% от всех опрошенных не смогли оценить сайты театров (23% в Театре кукол и 14% в Театре музыки, драмы и комедии). Следовательно, интерес к этому информационному ресурсу достаточно высок. 45% довольны сайтами и только 3% видят серьезные недостатки в функциональности, удобстве поиска, актуальности информации и т.д.</w:t>
      </w:r>
    </w:p>
    <w:p w:rsidR="009B65E1" w:rsidRDefault="009B65E1" w:rsidP="0010085F">
      <w:pPr>
        <w:numPr>
          <w:ilvl w:val="0"/>
          <w:numId w:val="48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оснащенность сцены и залов. Только 13% скорее недовольны технической оснащенность (поставили оценки «1» и «2»).</w:t>
      </w:r>
    </w:p>
    <w:p w:rsidR="009B65E1" w:rsidRDefault="009B65E1" w:rsidP="0010085F">
      <w:pPr>
        <w:numPr>
          <w:ilvl w:val="0"/>
          <w:numId w:val="48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рекламной компании. Практически половина опрошенных абсолютно устраивает ситуация с рекламной компанией театров. При этом, как будет видно далее, ситуация с информацией о спектаклях видится им менее благополучной. В сознании потребителей могут не совпадать представления о </w:t>
      </w:r>
      <w:r w:rsidRPr="0010085F">
        <w:rPr>
          <w:i/>
          <w:sz w:val="28"/>
          <w:szCs w:val="28"/>
        </w:rPr>
        <w:t>рекламе театра</w:t>
      </w:r>
      <w:r>
        <w:rPr>
          <w:sz w:val="28"/>
          <w:szCs w:val="28"/>
        </w:rPr>
        <w:t xml:space="preserve"> и </w:t>
      </w:r>
      <w:r w:rsidRPr="0010085F">
        <w:rPr>
          <w:i/>
          <w:sz w:val="28"/>
          <w:szCs w:val="28"/>
        </w:rPr>
        <w:t>информации о спектаклях</w:t>
      </w:r>
      <w:r>
        <w:rPr>
          <w:sz w:val="28"/>
          <w:szCs w:val="28"/>
        </w:rPr>
        <w:t xml:space="preserve">. </w:t>
      </w:r>
    </w:p>
    <w:p w:rsidR="009B65E1" w:rsidRPr="008260B7" w:rsidRDefault="009B65E1" w:rsidP="00191974">
      <w:pPr>
        <w:numPr>
          <w:ilvl w:val="2"/>
          <w:numId w:val="21"/>
        </w:numPr>
        <w:tabs>
          <w:tab w:val="clear" w:pos="37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8260B7">
        <w:rPr>
          <w:sz w:val="28"/>
          <w:szCs w:val="28"/>
          <w:lang w:val="en-US"/>
        </w:rPr>
        <w:t>On</w:t>
      </w:r>
      <w:r w:rsidRPr="008260B7">
        <w:rPr>
          <w:sz w:val="28"/>
          <w:szCs w:val="28"/>
        </w:rPr>
        <w:t>-</w:t>
      </w:r>
      <w:r w:rsidRPr="008260B7">
        <w:rPr>
          <w:sz w:val="28"/>
          <w:szCs w:val="28"/>
          <w:lang w:val="en-US"/>
        </w:rPr>
        <w:t>line</w:t>
      </w:r>
      <w:r w:rsidRPr="008260B7">
        <w:rPr>
          <w:sz w:val="28"/>
          <w:szCs w:val="28"/>
        </w:rPr>
        <w:t xml:space="preserve"> трансляции вызывают у зрителей как наи</w:t>
      </w:r>
      <w:r>
        <w:rPr>
          <w:sz w:val="28"/>
          <w:szCs w:val="28"/>
        </w:rPr>
        <w:t>большее затруднение в ответах (33</w:t>
      </w:r>
      <w:r w:rsidRPr="008260B7">
        <w:rPr>
          <w:sz w:val="28"/>
          <w:szCs w:val="28"/>
        </w:rPr>
        <w:t>% не смогли оценить данный параметр),</w:t>
      </w:r>
      <w:r>
        <w:rPr>
          <w:sz w:val="28"/>
          <w:szCs w:val="28"/>
        </w:rPr>
        <w:t xml:space="preserve"> так и наиболее низкие оценки (</w:t>
      </w:r>
      <w:r w:rsidRPr="008260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260B7">
        <w:rPr>
          <w:sz w:val="28"/>
          <w:szCs w:val="28"/>
        </w:rPr>
        <w:t xml:space="preserve">% поставили «1» балл). Комментарии, которые зачастую давали участники опроса, говорят о том, что они </w:t>
      </w:r>
      <w:r>
        <w:rPr>
          <w:sz w:val="28"/>
          <w:szCs w:val="28"/>
        </w:rPr>
        <w:t>хотели бы иметь возможность получать такую услугу.</w:t>
      </w:r>
    </w:p>
    <w:p w:rsidR="009B65E1" w:rsidRDefault="009B65E1" w:rsidP="00191974">
      <w:pPr>
        <w:numPr>
          <w:ilvl w:val="2"/>
          <w:numId w:val="21"/>
        </w:numPr>
        <w:tabs>
          <w:tab w:val="clear" w:pos="37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билетов через кассы могла бы представлять интерес не для всех категорий зрительской аудитории – около 35% не интересовались данной возможностью, многие предпочитают покупать «по-старинке» в кассе.  </w:t>
      </w:r>
    </w:p>
    <w:p w:rsidR="009B65E1" w:rsidRDefault="009B65E1" w:rsidP="00191974">
      <w:pPr>
        <w:numPr>
          <w:ilvl w:val="2"/>
          <w:numId w:val="21"/>
        </w:numPr>
        <w:tabs>
          <w:tab w:val="clear" w:pos="378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блоке наблюдается тенденция чуть более высоких оценок у посетителей Театра музыки, драмы и комедии.</w:t>
      </w:r>
    </w:p>
    <w:p w:rsidR="009B65E1" w:rsidRDefault="009B65E1" w:rsidP="00582396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582396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582396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582396">
      <w:pPr>
        <w:spacing w:line="360" w:lineRule="auto"/>
        <w:rPr>
          <w:b/>
          <w:i/>
          <w:sz w:val="28"/>
          <w:szCs w:val="28"/>
        </w:rPr>
      </w:pPr>
    </w:p>
    <w:p w:rsidR="009B65E1" w:rsidRDefault="009B65E1" w:rsidP="00582396">
      <w:pPr>
        <w:spacing w:line="360" w:lineRule="auto"/>
        <w:rPr>
          <w:b/>
          <w:i/>
          <w:sz w:val="28"/>
          <w:szCs w:val="28"/>
        </w:rPr>
      </w:pPr>
    </w:p>
    <w:p w:rsidR="009B65E1" w:rsidRPr="00582396" w:rsidRDefault="009B65E1" w:rsidP="00582396">
      <w:pPr>
        <w:spacing w:line="360" w:lineRule="auto"/>
        <w:rPr>
          <w:b/>
          <w:i/>
          <w:sz w:val="28"/>
          <w:szCs w:val="28"/>
        </w:rPr>
      </w:pPr>
      <w:r w:rsidRPr="00582396">
        <w:rPr>
          <w:b/>
          <w:i/>
          <w:sz w:val="28"/>
          <w:szCs w:val="28"/>
        </w:rPr>
        <w:lastRenderedPageBreak/>
        <w:t>Эксперты:</w:t>
      </w:r>
    </w:p>
    <w:p w:rsidR="009B65E1" w:rsidRDefault="009B65E1" w:rsidP="00CE4774">
      <w:pPr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оценок экспертов ресурсного обеспечения деятельности театральных организаций – ниже среднего, находится в значениях 1,0</w:t>
      </w:r>
      <w:r w:rsidRPr="00184A01">
        <w:rPr>
          <w:sz w:val="28"/>
          <w:szCs w:val="28"/>
        </w:rPr>
        <w:t>-3,</w:t>
      </w:r>
      <w:r>
        <w:rPr>
          <w:sz w:val="28"/>
          <w:szCs w:val="28"/>
        </w:rPr>
        <w:t>0 из 4 возможных баллов.</w:t>
      </w:r>
    </w:p>
    <w:p w:rsidR="009B65E1" w:rsidRDefault="009B65E1" w:rsidP="00CE4774">
      <w:pPr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 посетители, наиболее высоко в данном блоке эксперты оценили сайт, техническую оснащенность и активность рекламы (поставлены средние баллы, оценки «2-3»)</w:t>
      </w:r>
    </w:p>
    <w:p w:rsidR="009B65E1" w:rsidRDefault="009B65E1" w:rsidP="00CE4774">
      <w:pPr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параметры получили низкие оценки («1» и «2»). Эксперты фиксируют отсутствие он-лайн трансляций, он-лайн продажи билетов и других электронных новационных технологий.</w:t>
      </w:r>
    </w:p>
    <w:p w:rsidR="009B65E1" w:rsidRPr="00C570E2" w:rsidRDefault="009B65E1" w:rsidP="00DE7509">
      <w:pPr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70E2">
        <w:rPr>
          <w:sz w:val="28"/>
          <w:szCs w:val="28"/>
        </w:rPr>
        <w:t xml:space="preserve">ценки экспертов </w:t>
      </w:r>
      <w:r>
        <w:rPr>
          <w:sz w:val="28"/>
          <w:szCs w:val="28"/>
        </w:rPr>
        <w:t>значительно отличают</w:t>
      </w:r>
      <w:r w:rsidRPr="00C570E2">
        <w:rPr>
          <w:sz w:val="28"/>
          <w:szCs w:val="28"/>
        </w:rPr>
        <w:t>ся от мнения зрителей в сторону более низких</w:t>
      </w:r>
      <w:r>
        <w:rPr>
          <w:sz w:val="28"/>
          <w:szCs w:val="28"/>
        </w:rPr>
        <w:t xml:space="preserve"> баллов</w:t>
      </w:r>
      <w:r w:rsidRPr="00C570E2">
        <w:rPr>
          <w:sz w:val="28"/>
          <w:szCs w:val="28"/>
        </w:rPr>
        <w:t xml:space="preserve">. </w:t>
      </w:r>
    </w:p>
    <w:p w:rsidR="009B65E1" w:rsidRDefault="009B65E1" w:rsidP="00CE4774">
      <w:pPr>
        <w:numPr>
          <w:ilvl w:val="0"/>
          <w:numId w:val="2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обобщенной оценке</w:t>
      </w:r>
      <w:r>
        <w:rPr>
          <w:sz w:val="28"/>
          <w:szCs w:val="28"/>
        </w:rPr>
        <w:t xml:space="preserve"> по данному блоку вновь лидирует в оценках экспертов Театр кукол (средний балл 1,84 по критериям ресурсного блока).</w:t>
      </w: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Default="009B65E1" w:rsidP="00184A01">
      <w:pPr>
        <w:jc w:val="right"/>
      </w:pPr>
    </w:p>
    <w:p w:rsidR="009B65E1" w:rsidRPr="00184A01" w:rsidRDefault="009B65E1" w:rsidP="00184A01">
      <w:pPr>
        <w:jc w:val="right"/>
      </w:pPr>
      <w:r>
        <w:lastRenderedPageBreak/>
        <w:t>Таблица 59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оценки посетителями театров параметров ресурсного обеспечения их деятельности</w:t>
      </w:r>
    </w:p>
    <w:tbl>
      <w:tblPr>
        <w:tblW w:w="10445" w:type="dxa"/>
        <w:tblInd w:w="-257" w:type="dxa"/>
        <w:tblLayout w:type="fixed"/>
        <w:tblLook w:val="0000"/>
      </w:tblPr>
      <w:tblGrid>
        <w:gridCol w:w="6665"/>
        <w:gridCol w:w="900"/>
        <w:gridCol w:w="1620"/>
        <w:gridCol w:w="1260"/>
      </w:tblGrid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855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1009D6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Удобство, обновляемость, функциональность сайта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Активность рекламной кампании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Техническая оснащенность сцены, зала для сопровождения программ (наличие современного светового, звукового и прочего оборудования)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Продажа билетов по интернет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B820A3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  <w:lang w:val="en-US"/>
              </w:rPr>
              <w:t>On</w:t>
            </w:r>
            <w:r w:rsidRPr="00B820A3">
              <w:rPr>
                <w:b/>
                <w:sz w:val="23"/>
                <w:szCs w:val="23"/>
              </w:rPr>
              <w:t>-</w:t>
            </w:r>
            <w:r w:rsidRPr="00B820A3">
              <w:rPr>
                <w:b/>
                <w:sz w:val="23"/>
                <w:szCs w:val="23"/>
                <w:lang w:val="en-US"/>
              </w:rPr>
              <w:t>line</w:t>
            </w:r>
            <w:r w:rsidRPr="00B820A3">
              <w:rPr>
                <w:b/>
                <w:sz w:val="23"/>
                <w:szCs w:val="23"/>
              </w:rPr>
              <w:t xml:space="preserve"> трансляции постановок, концертов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</w:tr>
      <w:tr w:rsidR="009B65E1" w:rsidTr="009C0F46">
        <w:trPr>
          <w:trHeight w:val="315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посетителей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444A9" w:rsidRDefault="009B65E1" w:rsidP="001A4E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D444A9" w:rsidRDefault="009B65E1" w:rsidP="001A4E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D444A9" w:rsidRDefault="009B65E1" w:rsidP="001A4E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3,08</w:t>
            </w:r>
          </w:p>
        </w:tc>
      </w:tr>
    </w:tbl>
    <w:p w:rsidR="009B65E1" w:rsidRDefault="009B65E1" w:rsidP="009C0F46">
      <w:pPr>
        <w:jc w:val="right"/>
        <w:rPr>
          <w:bCs/>
        </w:rPr>
      </w:pPr>
    </w:p>
    <w:p w:rsidR="009B65E1" w:rsidRDefault="009B65E1" w:rsidP="009C0F46">
      <w:pPr>
        <w:jc w:val="right"/>
        <w:rPr>
          <w:rFonts w:ascii="Arial" w:hAnsi="Arial" w:cs="Arial"/>
          <w:b/>
        </w:rPr>
      </w:pPr>
      <w:r>
        <w:rPr>
          <w:bCs/>
        </w:rPr>
        <w:t>Таблица 60</w:t>
      </w:r>
    </w:p>
    <w:p w:rsidR="009B65E1" w:rsidRDefault="009B65E1" w:rsidP="009C0F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таблица оценки экспертами параметров ресурсного обеспечения деятельности театральных учреждений</w:t>
      </w:r>
    </w:p>
    <w:tbl>
      <w:tblPr>
        <w:tblW w:w="10440" w:type="dxa"/>
        <w:tblInd w:w="-257" w:type="dxa"/>
        <w:tblLayout w:type="fixed"/>
        <w:tblLook w:val="0000"/>
      </w:tblPr>
      <w:tblGrid>
        <w:gridCol w:w="6845"/>
        <w:gridCol w:w="1080"/>
        <w:gridCol w:w="1260"/>
        <w:gridCol w:w="1255"/>
      </w:tblGrid>
      <w:tr w:rsidR="009B65E1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72EB6" w:rsidRDefault="009B65E1" w:rsidP="00322FED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322FED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756B8B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Удобство, обновляемость, функциональность сайта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2,67</w:t>
            </w:r>
          </w:p>
        </w:tc>
      </w:tr>
      <w:tr w:rsidR="009B65E1" w:rsidRPr="00756B8B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Техническая оснащенность сцены, зала для сопровождения программ (наличие современного светового, звукового и прочего оборудования)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2,56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Активность рекламной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2,56</w:t>
            </w:r>
          </w:p>
        </w:tc>
      </w:tr>
      <w:tr w:rsidR="009B65E1" w:rsidRPr="00756B8B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Предоставление посетителям мобильного доступа в Интернет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1,75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Наличие библиотеки, методического кабинета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1,75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1,67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Наличие электронных ресурсов (наличие АИС - автоматизированных информационных систем, баз данных, электронных каталогов) для сотрудников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1,63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Наличие музеев театра, организации, коллективов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1,44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Количество электронных мультимедийных ресурсов, находящихся в фонде учреждения (фото и видео-коллекции мероприятий, научно-образовательные и другие ресурсы)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1,44</w:t>
            </w:r>
          </w:p>
        </w:tc>
      </w:tr>
      <w:tr w:rsidR="009B65E1" w:rsidRPr="00D444A9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Наличие электронных версий коллекций сценарных и других материалов, используемых при постановке спектаклей (виртуальных реконструкций предметов, виртуальных декораций, электронных версий костюмов и др.)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1,33</w:t>
            </w:r>
          </w:p>
        </w:tc>
      </w:tr>
      <w:tr w:rsidR="009B65E1" w:rsidRPr="00756B8B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Продажа билетов по интернет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1,11</w:t>
            </w:r>
          </w:p>
        </w:tc>
      </w:tr>
      <w:tr w:rsidR="009B65E1" w:rsidRPr="00756B8B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  <w:lang w:val="en-US"/>
              </w:rPr>
              <w:t>On</w:t>
            </w:r>
            <w:r w:rsidRPr="00B820A3">
              <w:rPr>
                <w:b/>
                <w:sz w:val="23"/>
                <w:szCs w:val="23"/>
              </w:rPr>
              <w:t>-</w:t>
            </w:r>
            <w:r w:rsidRPr="00B820A3">
              <w:rPr>
                <w:b/>
                <w:sz w:val="23"/>
                <w:szCs w:val="23"/>
                <w:lang w:val="en-US"/>
              </w:rPr>
              <w:t>line</w:t>
            </w:r>
            <w:r w:rsidRPr="00B820A3">
              <w:rPr>
                <w:b/>
                <w:sz w:val="23"/>
                <w:szCs w:val="23"/>
              </w:rPr>
              <w:t xml:space="preserve"> трансляции постановок, концертов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322FED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1,00</w:t>
            </w:r>
          </w:p>
        </w:tc>
      </w:tr>
      <w:tr w:rsidR="009B65E1" w:rsidRPr="00472EB6" w:rsidTr="00322FED">
        <w:trPr>
          <w:trHeight w:val="315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72EB6" w:rsidRDefault="009B65E1" w:rsidP="00322FED">
            <w:pPr>
              <w:spacing w:after="120"/>
              <w:rPr>
                <w:b/>
                <w:i/>
                <w:sz w:val="23"/>
                <w:szCs w:val="23"/>
              </w:rPr>
            </w:pPr>
            <w:r w:rsidRPr="00472EB6">
              <w:rPr>
                <w:b/>
                <w:i/>
                <w:sz w:val="23"/>
                <w:szCs w:val="23"/>
              </w:rPr>
              <w:t>Обобщенная оценка экспертов в целом по блоку: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72EB6" w:rsidRDefault="009B65E1" w:rsidP="00322F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72EB6" w:rsidRDefault="009B65E1" w:rsidP="00322F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1,61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72EB6" w:rsidRDefault="009B65E1" w:rsidP="00322FE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1,74</w:t>
            </w:r>
          </w:p>
        </w:tc>
      </w:tr>
    </w:tbl>
    <w:p w:rsidR="009B65E1" w:rsidRDefault="009B65E1" w:rsidP="00051EA9">
      <w:pPr>
        <w:jc w:val="right"/>
        <w:rPr>
          <w:bCs/>
        </w:rPr>
      </w:pPr>
    </w:p>
    <w:p w:rsidR="009B65E1" w:rsidRDefault="009B65E1" w:rsidP="00051EA9">
      <w:pPr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61</w:t>
      </w:r>
    </w:p>
    <w:p w:rsidR="009B65E1" w:rsidRDefault="009B65E1" w:rsidP="00051EA9">
      <w:pPr>
        <w:jc w:val="center"/>
      </w:pPr>
      <w:r>
        <w:rPr>
          <w:rFonts w:ascii="Arial" w:hAnsi="Arial" w:cs="Arial"/>
          <w:b/>
        </w:rPr>
        <w:t>Сводная таблица оценки посетителями и экспертами параметров ресурсного обеспечения театров г. Новоуральска</w:t>
      </w:r>
    </w:p>
    <w:tbl>
      <w:tblPr>
        <w:tblW w:w="10260" w:type="dxa"/>
        <w:tblInd w:w="-72" w:type="dxa"/>
        <w:tblLayout w:type="fixed"/>
        <w:tblLook w:val="0000"/>
      </w:tblPr>
      <w:tblGrid>
        <w:gridCol w:w="5400"/>
        <w:gridCol w:w="900"/>
        <w:gridCol w:w="720"/>
        <w:gridCol w:w="900"/>
        <w:gridCol w:w="720"/>
        <w:gridCol w:w="900"/>
        <w:gridCol w:w="720"/>
      </w:tblGrid>
      <w:tr w:rsidR="009B65E1" w:rsidTr="00B06368">
        <w:trPr>
          <w:trHeight w:val="31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Default="009B65E1" w:rsidP="009F580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9F5804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3F075A" w:rsidTr="00B06368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F075A" w:rsidRDefault="009B65E1" w:rsidP="009F580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9F5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68">
              <w:rPr>
                <w:b/>
                <w:bCs/>
                <w:sz w:val="20"/>
                <w:szCs w:val="20"/>
              </w:rPr>
              <w:t>Эксп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Удобство, функциональность сайта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</w:rPr>
            </w:pPr>
            <w:r w:rsidRPr="00B06368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color w:val="000000"/>
              </w:rPr>
            </w:pPr>
            <w:r w:rsidRPr="00B06368">
              <w:rPr>
                <w:b/>
                <w:color w:val="000000"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2,67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Активность рекламной кампании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</w:rPr>
            </w:pPr>
            <w:r w:rsidRPr="00B06368">
              <w:rPr>
                <w:b/>
              </w:rPr>
              <w:t>2,80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color w:val="000000"/>
              </w:rPr>
            </w:pPr>
            <w:r w:rsidRPr="00B06368">
              <w:rPr>
                <w:b/>
                <w:color w:val="000000"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2,56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>Техническая оснащенность сцены, зала для сопровождения программ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</w:rPr>
            </w:pPr>
            <w:r w:rsidRPr="00B06368">
              <w:rPr>
                <w:b/>
              </w:rPr>
              <w:t>2,60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color w:val="000000"/>
              </w:rPr>
            </w:pPr>
            <w:r w:rsidRPr="00B06368">
              <w:rPr>
                <w:b/>
                <w:color w:val="000000"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2,56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</w:rPr>
              <w:t xml:space="preserve">Продажа билетов по интернет  </w:t>
            </w:r>
            <w:r w:rsidRPr="00B820A3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</w:rPr>
            </w:pPr>
            <w:r w:rsidRPr="00B06368">
              <w:rPr>
                <w:b/>
              </w:rPr>
              <w:t>1,00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3,35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color w:val="000000"/>
              </w:rPr>
            </w:pPr>
            <w:r w:rsidRPr="00B06368">
              <w:rPr>
                <w:b/>
                <w:color w:val="000000"/>
              </w:rPr>
              <w:t>1,25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1,11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B820A3" w:rsidRDefault="009B65E1" w:rsidP="00322FED">
            <w:pPr>
              <w:spacing w:after="120"/>
              <w:rPr>
                <w:b/>
                <w:sz w:val="23"/>
                <w:szCs w:val="23"/>
              </w:rPr>
            </w:pPr>
            <w:r w:rsidRPr="00B820A3">
              <w:rPr>
                <w:b/>
                <w:sz w:val="23"/>
                <w:szCs w:val="23"/>
                <w:lang w:val="en-US"/>
              </w:rPr>
              <w:t>On</w:t>
            </w:r>
            <w:r w:rsidRPr="00B820A3">
              <w:rPr>
                <w:b/>
                <w:sz w:val="23"/>
                <w:szCs w:val="23"/>
              </w:rPr>
              <w:t>-</w:t>
            </w:r>
            <w:r w:rsidRPr="00B820A3">
              <w:rPr>
                <w:b/>
                <w:sz w:val="23"/>
                <w:szCs w:val="23"/>
                <w:lang w:val="en-US"/>
              </w:rPr>
              <w:t>line</w:t>
            </w:r>
            <w:r w:rsidRPr="00B820A3">
              <w:rPr>
                <w:b/>
                <w:sz w:val="23"/>
                <w:szCs w:val="23"/>
              </w:rPr>
              <w:t xml:space="preserve"> трансляции постановок, концертов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</w:rPr>
            </w:pPr>
            <w:r w:rsidRPr="00B06368">
              <w:rPr>
                <w:b/>
              </w:rPr>
              <w:t>1,00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color w:val="000000"/>
              </w:rPr>
            </w:pPr>
            <w:r w:rsidRPr="00B06368">
              <w:rPr>
                <w:b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color w:val="000000"/>
              </w:rPr>
            </w:pPr>
            <w:r w:rsidRPr="00B06368">
              <w:rPr>
                <w:color w:val="000000"/>
              </w:rPr>
              <w:t>2,49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1,00</w:t>
            </w:r>
          </w:p>
        </w:tc>
      </w:tr>
      <w:tr w:rsidR="009B65E1" w:rsidRPr="005B3C17" w:rsidTr="00B06368">
        <w:trPr>
          <w:trHeight w:val="31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22FED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посетителей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2,88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1,84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3,28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1,61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3,08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B06368" w:rsidRDefault="009B65E1" w:rsidP="00B06368">
            <w:pPr>
              <w:jc w:val="right"/>
              <w:rPr>
                <w:b/>
                <w:i/>
              </w:rPr>
            </w:pPr>
            <w:r w:rsidRPr="00B06368">
              <w:rPr>
                <w:b/>
                <w:i/>
              </w:rPr>
              <w:t>1,74</w:t>
            </w:r>
          </w:p>
        </w:tc>
      </w:tr>
    </w:tbl>
    <w:p w:rsidR="009B65E1" w:rsidRDefault="009B65E1" w:rsidP="00CE4774"/>
    <w:p w:rsidR="009B65E1" w:rsidRDefault="009B65E1" w:rsidP="00F34946">
      <w:pPr>
        <w:jc w:val="right"/>
      </w:pPr>
      <w:r>
        <w:t>График 7</w:t>
      </w:r>
    </w:p>
    <w:p w:rsidR="009B65E1" w:rsidRDefault="009B65E1" w:rsidP="00F34946">
      <w:pPr>
        <w:tabs>
          <w:tab w:val="left" w:pos="540"/>
        </w:tabs>
        <w:jc w:val="center"/>
      </w:pPr>
      <w:r w:rsidRPr="00E7302F">
        <w:rPr>
          <w:rFonts w:ascii="Arial" w:hAnsi="Arial" w:cs="Arial"/>
          <w:b/>
          <w:sz w:val="26"/>
          <w:szCs w:val="26"/>
        </w:rPr>
        <w:t xml:space="preserve">Сравнение обобщенных средних оценок </w:t>
      </w:r>
      <w:r>
        <w:rPr>
          <w:rFonts w:ascii="Arial" w:hAnsi="Arial" w:cs="Arial"/>
          <w:b/>
          <w:sz w:val="26"/>
          <w:szCs w:val="26"/>
        </w:rPr>
        <w:t>посетителей</w:t>
      </w:r>
      <w:r w:rsidRPr="00E7302F">
        <w:rPr>
          <w:rFonts w:ascii="Arial" w:hAnsi="Arial" w:cs="Arial"/>
          <w:b/>
          <w:sz w:val="26"/>
          <w:szCs w:val="26"/>
        </w:rPr>
        <w:t xml:space="preserve"> и экспертов по блоку </w:t>
      </w:r>
      <w:r>
        <w:rPr>
          <w:rFonts w:ascii="Arial" w:hAnsi="Arial" w:cs="Arial"/>
          <w:b/>
          <w:sz w:val="26"/>
          <w:szCs w:val="26"/>
        </w:rPr>
        <w:t xml:space="preserve">2 </w:t>
      </w:r>
      <w:r w:rsidRPr="00E7302F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Ресурсное обеспечение деятельности театральных организаций»</w:t>
      </w:r>
      <w:r w:rsidRPr="00E7302F">
        <w:t xml:space="preserve"> </w:t>
      </w:r>
    </w:p>
    <w:p w:rsidR="009B65E1" w:rsidRPr="009C0F46" w:rsidRDefault="00A75BFA" w:rsidP="009C0F46">
      <w:pPr>
        <w:jc w:val="center"/>
      </w:pPr>
      <w:r>
        <w:pict>
          <v:shape id="_x0000_i1031" type="#_x0000_t75" style="width:396.85pt;height:299.7pt">
            <v:imagedata r:id="rId15" o:title=""/>
          </v:shape>
        </w:pict>
      </w:r>
    </w:p>
    <w:p w:rsidR="009B65E1" w:rsidRDefault="009B65E1" w:rsidP="00CE4774">
      <w:pPr>
        <w:pStyle w:val="1"/>
        <w:pageBreakBefore/>
        <w:jc w:val="center"/>
      </w:pPr>
      <w:bookmarkStart w:id="19" w:name="_Блок_критериев_3."/>
      <w:bookmarkEnd w:id="19"/>
      <w:r>
        <w:rPr>
          <w:sz w:val="30"/>
          <w:szCs w:val="30"/>
        </w:rPr>
        <w:lastRenderedPageBreak/>
        <w:t>Блок критериев 3. Комфортность получения театральной услуги</w:t>
      </w:r>
    </w:p>
    <w:p w:rsidR="009B65E1" w:rsidRDefault="009B65E1" w:rsidP="00F87263">
      <w:pPr>
        <w:pStyle w:val="2"/>
        <w:jc w:val="center"/>
      </w:pPr>
      <w:bookmarkStart w:id="20" w:name="_Оценка_читателями_комфортности"/>
      <w:bookmarkStart w:id="21" w:name="_Оценка_посетителями_комфортности"/>
      <w:bookmarkEnd w:id="20"/>
      <w:bookmarkEnd w:id="21"/>
      <w:r>
        <w:t>Оценка посетителями комфортности получения театральной услуги</w:t>
      </w:r>
    </w:p>
    <w:p w:rsidR="009B65E1" w:rsidRDefault="009B65E1" w:rsidP="00F87263">
      <w:pPr>
        <w:rPr>
          <w:rFonts w:ascii="Arial" w:hAnsi="Arial" w:cs="Arial"/>
          <w:b/>
        </w:rPr>
      </w:pPr>
    </w:p>
    <w:p w:rsidR="009B65E1" w:rsidRPr="00F87263" w:rsidRDefault="009B65E1" w:rsidP="00F87263">
      <w:pPr>
        <w:rPr>
          <w:rFonts w:ascii="Arial" w:hAnsi="Arial" w:cs="Arial"/>
          <w:b/>
        </w:rPr>
      </w:pPr>
      <w:r w:rsidRPr="00F87263">
        <w:rPr>
          <w:rFonts w:ascii="Arial" w:hAnsi="Arial" w:cs="Arial"/>
          <w:b/>
        </w:rPr>
        <w:t>19) Оценка посетителями критерия «</w:t>
      </w:r>
      <w:r w:rsidRPr="00B7415D">
        <w:rPr>
          <w:rFonts w:ascii="Arial" w:hAnsi="Arial" w:cs="Arial"/>
          <w:b/>
        </w:rPr>
        <w:t>Комфортность условий в общем помещении (холлы, коридоры, туалеты): чистота, освещенность, отопление, свежесть воздуха, просторность и т.п.</w:t>
      </w:r>
      <w:r w:rsidRPr="00F87263">
        <w:rPr>
          <w:rFonts w:ascii="Arial" w:hAnsi="Arial" w:cs="Arial"/>
          <w:b/>
        </w:rPr>
        <w:t>»: высокая</w:t>
      </w:r>
    </w:p>
    <w:p w:rsidR="009B65E1" w:rsidRPr="00F87263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62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Мне понравились условия в общих помещениях учреждения (холлы, коридоры, туалеты): они чистые, светлые, теплые, просторные, уютные</w:t>
      </w:r>
    </w:p>
    <w:tbl>
      <w:tblPr>
        <w:tblW w:w="8087" w:type="dxa"/>
        <w:jc w:val="center"/>
        <w:tblLook w:val="01E0"/>
      </w:tblPr>
      <w:tblGrid>
        <w:gridCol w:w="2938"/>
        <w:gridCol w:w="1229"/>
        <w:gridCol w:w="2301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86,1%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84,6%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3,83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 xml:space="preserve">* Средний показатель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</w:t>
      </w:r>
    </w:p>
    <w:p w:rsidR="009B65E1" w:rsidRDefault="009B65E1" w:rsidP="00CE4774">
      <w:pPr>
        <w:rPr>
          <w:color w:val="000000"/>
          <w:sz w:val="26"/>
          <w:szCs w:val="26"/>
          <w:u w:val="single"/>
        </w:rPr>
      </w:pPr>
    </w:p>
    <w:p w:rsidR="009B65E1" w:rsidRDefault="009B65E1" w:rsidP="00EE44A3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FB58DC">
        <w:rPr>
          <w:sz w:val="26"/>
          <w:szCs w:val="26"/>
        </w:rPr>
        <w:t>Бывают неудачные спектакли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 w:rsidRPr="00FB58DC">
        <w:rPr>
          <w:sz w:val="26"/>
          <w:szCs w:val="26"/>
        </w:rPr>
        <w:t>Просто хорошие спектакли, но не блестящие</w:t>
      </w:r>
    </w:p>
    <w:p w:rsidR="009B65E1" w:rsidRDefault="009B65E1" w:rsidP="00EE44A3">
      <w:pPr>
        <w:ind w:left="360"/>
        <w:rPr>
          <w:bCs/>
          <w:color w:val="000000"/>
          <w:sz w:val="26"/>
          <w:szCs w:val="26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20) Оценка посетителями критерия «</w:t>
      </w:r>
      <w:r w:rsidRPr="00B7415D">
        <w:rPr>
          <w:rFonts w:ascii="Arial" w:hAnsi="Arial" w:cs="Arial"/>
          <w:b/>
        </w:rPr>
        <w:t>Комфортность условий в зрительном зале: удобство кресел, расстояние между рядами, свежесть воздуха, чистота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63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Мне понравились условия в зрительном зале: в нем стоят удобные кресла, между рядами достаточно места, светло, не душно</w:t>
      </w:r>
    </w:p>
    <w:tbl>
      <w:tblPr>
        <w:tblW w:w="8087" w:type="dxa"/>
        <w:jc w:val="center"/>
        <w:tblLook w:val="01E0"/>
      </w:tblPr>
      <w:tblGrid>
        <w:gridCol w:w="2938"/>
        <w:gridCol w:w="1229"/>
        <w:gridCol w:w="2301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5,6%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27,8%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21,2%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65,7%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73,6%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3,68</w:t>
            </w:r>
          </w:p>
        </w:tc>
      </w:tr>
    </w:tbl>
    <w:p w:rsidR="009B65E1" w:rsidRDefault="009B65E1" w:rsidP="00D54ECB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Душно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Для маленьких детей неудобно</w:t>
      </w:r>
    </w:p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21) Оценка посетителями критерия «</w:t>
      </w:r>
      <w:r w:rsidRPr="00B7415D">
        <w:rPr>
          <w:rFonts w:ascii="Arial" w:hAnsi="Arial" w:cs="Arial"/>
          <w:b/>
        </w:rPr>
        <w:t>Качество работы  буфета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64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В учреждении есть хороший буфет, в нем можно нормально поесть</w:t>
      </w:r>
    </w:p>
    <w:tbl>
      <w:tblPr>
        <w:tblW w:w="7821" w:type="dxa"/>
        <w:jc w:val="center"/>
        <w:tblLook w:val="01E0"/>
      </w:tblPr>
      <w:tblGrid>
        <w:gridCol w:w="2859"/>
        <w:gridCol w:w="1076"/>
        <w:gridCol w:w="2300"/>
        <w:gridCol w:w="1586"/>
      </w:tblGrid>
      <w:tr w:rsidR="009B65E1" w:rsidRPr="004B0986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69,4%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38,5%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12,0%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4,6%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33,0%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18,3%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43,0%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21,6%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14,8%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9,6%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1,28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2,26</w:t>
            </w:r>
          </w:p>
        </w:tc>
      </w:tr>
    </w:tbl>
    <w:p w:rsidR="009B65E1" w:rsidRDefault="009B65E1" w:rsidP="00953D4B"/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376E3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Буфет будет отвлекать детей и взрослых, и праздник спектакля будет испорчен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Буфета нет, не думаю, что он нужен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и не нужен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помешает буфет, надо, хотелось бы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Желательно открыть буфет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Нужны хотя бы напитки, воду, сок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Очень хотелось бы буфет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Огромная очередь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современный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Можно установить автомат с кофе, чтобы снизить очереди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Только перекусить, поесть нормально нельзя</w:t>
      </w:r>
    </w:p>
    <w:p w:rsidR="009B65E1" w:rsidRPr="00FB58DC" w:rsidRDefault="009B65E1" w:rsidP="000F7DE0">
      <w:pPr>
        <w:ind w:left="360"/>
        <w:rPr>
          <w:sz w:val="26"/>
          <w:szCs w:val="26"/>
        </w:rPr>
      </w:pPr>
    </w:p>
    <w:p w:rsidR="009B65E1" w:rsidRPr="00D54ECB" w:rsidRDefault="009B65E1" w:rsidP="00B51320">
      <w:pPr>
        <w:ind w:left="360"/>
        <w:rPr>
          <w:color w:val="000000"/>
          <w:sz w:val="27"/>
          <w:szCs w:val="27"/>
        </w:rPr>
      </w:pPr>
    </w:p>
    <w:p w:rsidR="009B65E1" w:rsidRDefault="009B65E1" w:rsidP="00CE4774"/>
    <w:p w:rsidR="009B65E1" w:rsidRDefault="009B65E1" w:rsidP="00CE4774">
      <w:pPr>
        <w:pageBreakBefore/>
      </w:pPr>
      <w:r>
        <w:rPr>
          <w:rFonts w:ascii="Arial" w:hAnsi="Arial" w:cs="Arial"/>
          <w:b/>
          <w:color w:val="000000"/>
        </w:rPr>
        <w:lastRenderedPageBreak/>
        <w:t>22) Оценка посетителями критерия «</w:t>
      </w:r>
      <w:r>
        <w:rPr>
          <w:rFonts w:ascii="Arial" w:hAnsi="Arial" w:cs="Arial"/>
          <w:b/>
        </w:rPr>
        <w:t>Эстетическое оформление помещения»: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65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Помещения учреждения хорошо оформлены, есть красивые стенды, шторы, цветы, картины и т.п.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22,2%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21,6%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74,1%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75,0%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3,72</w:t>
            </w:r>
          </w:p>
        </w:tc>
      </w:tr>
    </w:tbl>
    <w:p w:rsidR="009B65E1" w:rsidRDefault="009B65E1" w:rsidP="00953D4B"/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64370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Оформление не очень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Цветов нет</w:t>
      </w:r>
    </w:p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23) Оценка посетителями критерия «</w:t>
      </w:r>
      <w:r>
        <w:rPr>
          <w:rFonts w:ascii="Arial" w:hAnsi="Arial" w:cs="Arial"/>
          <w:b/>
        </w:rPr>
        <w:t>Отношение персонала к посетителю (вежливость, тактичность, отзывчивость и т.п.)»: высокая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66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Сотрудники учреждения очень вежливы со мной и другими посетителями, внимательны и отзывчивы</w:t>
      </w:r>
    </w:p>
    <w:tbl>
      <w:tblPr>
        <w:tblW w:w="8434" w:type="dxa"/>
        <w:jc w:val="center"/>
        <w:tblLook w:val="01E0"/>
      </w:tblPr>
      <w:tblGrid>
        <w:gridCol w:w="2938"/>
        <w:gridCol w:w="1406"/>
        <w:gridCol w:w="2471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7,4%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91,7%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89,4%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3,87</w:t>
            </w:r>
          </w:p>
        </w:tc>
      </w:tr>
    </w:tbl>
    <w:p w:rsidR="009B65E1" w:rsidRDefault="009B65E1" w:rsidP="00953D4B"/>
    <w:p w:rsidR="009B65E1" w:rsidRDefault="009B65E1" w:rsidP="0064370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Очень грубые кассиры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Язвительный кассир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pStyle w:val="2"/>
        <w:pageBreakBefore/>
        <w:jc w:val="center"/>
      </w:pPr>
      <w:bookmarkStart w:id="22" w:name="_Оценка_экспертами_комфортности"/>
      <w:bookmarkEnd w:id="22"/>
      <w:r>
        <w:lastRenderedPageBreak/>
        <w:t>Оценка экспертами комфортности получения театральной услуги</w:t>
      </w:r>
    </w:p>
    <w:p w:rsidR="009B65E1" w:rsidRDefault="009B65E1" w:rsidP="00CE4774">
      <w:pPr>
        <w:spacing w:line="360" w:lineRule="auto"/>
        <w:jc w:val="center"/>
      </w:pPr>
    </w:p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31) Оценка экспертами критерия «</w:t>
      </w:r>
      <w:r w:rsidRPr="00EE5024">
        <w:rPr>
          <w:rFonts w:ascii="Arial" w:hAnsi="Arial" w:cs="Arial"/>
          <w:b/>
        </w:rPr>
        <w:t>Комфортность условий в общем помещении (холлы, коридоры, туалеты): чистота, освещенность, отопление, свежесть воздуха, просторность и т.п.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67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3,22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32) Оценка экспертами критерия «</w:t>
      </w:r>
      <w:r w:rsidRPr="00EE5024">
        <w:rPr>
          <w:rFonts w:ascii="Arial" w:hAnsi="Arial" w:cs="Arial"/>
          <w:b/>
        </w:rPr>
        <w:t>Комфортность условий в зрительном зале: удобство кресел, расстояние между рядами, свежесть воздуха, чистота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68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3,40</w:t>
            </w:r>
          </w:p>
        </w:tc>
      </w:tr>
    </w:tbl>
    <w:p w:rsidR="009B65E1" w:rsidRDefault="009B65E1" w:rsidP="00EA1C50"/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33) Оценка экспертами критерия «</w:t>
      </w:r>
      <w:r w:rsidRPr="00EE5024">
        <w:rPr>
          <w:rFonts w:ascii="Arial" w:hAnsi="Arial" w:cs="Arial"/>
          <w:b/>
        </w:rPr>
        <w:t>Качество работы буфета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69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2,44</w:t>
            </w:r>
          </w:p>
        </w:tc>
      </w:tr>
    </w:tbl>
    <w:p w:rsidR="009B65E1" w:rsidRDefault="009B65E1" w:rsidP="00EA1C50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lastRenderedPageBreak/>
        <w:t>34) Оценка экспертами критерия «</w:t>
      </w:r>
      <w:r w:rsidRPr="00EE5024">
        <w:rPr>
          <w:rFonts w:ascii="Arial" w:hAnsi="Arial" w:cs="Arial"/>
          <w:b/>
        </w:rPr>
        <w:t>Эстетическое оформление помещения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DF76DA">
      <w:pPr>
        <w:jc w:val="right"/>
        <w:rPr>
          <w:b/>
        </w:rPr>
      </w:pPr>
      <w:r>
        <w:rPr>
          <w:bCs/>
        </w:rPr>
        <w:t>Таблица 70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90,0%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</w:tr>
    </w:tbl>
    <w:p w:rsidR="009B65E1" w:rsidRDefault="009B65E1" w:rsidP="00EA1C50"/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Pr="00243DE5" w:rsidRDefault="009B65E1" w:rsidP="00CE4774">
      <w:pPr>
        <w:jc w:val="right"/>
        <w:rPr>
          <w:b/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DF76DA">
      <w:pPr>
        <w:rPr>
          <w:bCs/>
        </w:rPr>
      </w:pPr>
      <w:r>
        <w:rPr>
          <w:rFonts w:ascii="Arial" w:hAnsi="Arial" w:cs="Arial"/>
          <w:b/>
          <w:color w:val="000000"/>
        </w:rPr>
        <w:t>35) Оценка экспертами критерия «</w:t>
      </w:r>
      <w:r w:rsidRPr="00EE5024">
        <w:rPr>
          <w:rFonts w:ascii="Arial" w:hAnsi="Arial" w:cs="Arial"/>
          <w:b/>
        </w:rPr>
        <w:t>Отношение обслуживающего персонала к посетителям (вежливость, тактичность, отзывчивость и т.п.)</w:t>
      </w:r>
      <w:r>
        <w:rPr>
          <w:rFonts w:ascii="Arial" w:hAnsi="Arial" w:cs="Arial"/>
          <w:b/>
        </w:rPr>
        <w:t>»: высокая</w:t>
      </w:r>
    </w:p>
    <w:p w:rsidR="009B65E1" w:rsidRDefault="009B65E1" w:rsidP="00DF76DA">
      <w:pPr>
        <w:jc w:val="right"/>
        <w:rPr>
          <w:bCs/>
        </w:rPr>
      </w:pPr>
    </w:p>
    <w:p w:rsidR="009B65E1" w:rsidRDefault="009B65E1" w:rsidP="00DF76DA">
      <w:pPr>
        <w:jc w:val="right"/>
        <w:rPr>
          <w:b/>
        </w:rPr>
      </w:pPr>
      <w:r>
        <w:rPr>
          <w:bCs/>
        </w:rPr>
        <w:t>Таблица 71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3,60</w:t>
            </w:r>
          </w:p>
        </w:tc>
      </w:tr>
    </w:tbl>
    <w:p w:rsidR="009B65E1" w:rsidRDefault="009B65E1" w:rsidP="00EA1C50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pStyle w:val="3"/>
        <w:pageBreakBefore/>
        <w:spacing w:line="360" w:lineRule="auto"/>
        <w:jc w:val="center"/>
      </w:pPr>
      <w:bookmarkStart w:id="23" w:name="_Выводы_по_блоку"/>
      <w:bookmarkEnd w:id="23"/>
      <w:r>
        <w:lastRenderedPageBreak/>
        <w:t>Выводы по блоку «Комфортность получения театральной услуги»</w:t>
      </w:r>
    </w:p>
    <w:p w:rsidR="009B65E1" w:rsidRPr="00B73522" w:rsidRDefault="009B65E1" w:rsidP="00B73522">
      <w:pPr>
        <w:jc w:val="right"/>
      </w:pPr>
      <w:r>
        <w:t>График 8</w:t>
      </w:r>
    </w:p>
    <w:p w:rsidR="009B65E1" w:rsidRDefault="009B65E1" w:rsidP="00CE4774">
      <w:pPr>
        <w:jc w:val="center"/>
      </w:pPr>
      <w:r>
        <w:rPr>
          <w:rFonts w:ascii="Arial" w:hAnsi="Arial" w:cs="Arial"/>
          <w:b/>
        </w:rPr>
        <w:t xml:space="preserve">Сводный график оценки посетителями параметров комфортности посещения театров </w:t>
      </w:r>
      <w:r w:rsidRPr="00012407">
        <w:rPr>
          <w:rFonts w:ascii="Arial" w:hAnsi="Arial" w:cs="Arial"/>
          <w:sz w:val="22"/>
          <w:szCs w:val="22"/>
        </w:rPr>
        <w:t>(средние оценки)</w:t>
      </w:r>
    </w:p>
    <w:p w:rsidR="009B65E1" w:rsidRPr="00322FED" w:rsidRDefault="00A75BFA" w:rsidP="006C14D7">
      <w:r>
        <w:pict>
          <v:shape id="_x0000_i1032" type="#_x0000_t75" style="width:452.1pt;height:299.7pt">
            <v:imagedata r:id="rId16" o:title=""/>
          </v:shape>
        </w:pict>
      </w:r>
    </w:p>
    <w:p w:rsidR="009B65E1" w:rsidRDefault="009B65E1" w:rsidP="006C14D7">
      <w:pPr>
        <w:jc w:val="right"/>
      </w:pPr>
    </w:p>
    <w:p w:rsidR="009B65E1" w:rsidRPr="006C14D7" w:rsidRDefault="009B65E1" w:rsidP="006C14D7">
      <w:pPr>
        <w:jc w:val="right"/>
      </w:pPr>
      <w:r>
        <w:t>График 9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Сводный график оценки экспертами параметров комфортности посещения </w:t>
      </w:r>
    </w:p>
    <w:p w:rsidR="009B65E1" w:rsidRDefault="009B65E1" w:rsidP="00CE4774">
      <w:pPr>
        <w:jc w:val="center"/>
      </w:pPr>
      <w:r w:rsidRPr="00012407">
        <w:rPr>
          <w:rFonts w:ascii="Arial" w:hAnsi="Arial" w:cs="Arial"/>
          <w:sz w:val="22"/>
          <w:szCs w:val="22"/>
        </w:rPr>
        <w:t>(средние оценки)</w:t>
      </w:r>
    </w:p>
    <w:p w:rsidR="009B65E1" w:rsidRDefault="00A75BFA" w:rsidP="006C14D7">
      <w:pPr>
        <w:jc w:val="center"/>
        <w:rPr>
          <w:sz w:val="30"/>
          <w:szCs w:val="30"/>
        </w:rPr>
      </w:pPr>
      <w:r>
        <w:pict>
          <v:shape id="_x0000_i1033" type="#_x0000_t75" style="width:512.35pt;height:262.05pt">
            <v:imagedata r:id="rId17" o:title=""/>
          </v:shape>
        </w:pict>
      </w:r>
    </w:p>
    <w:p w:rsidR="009B65E1" w:rsidRPr="00322FED" w:rsidRDefault="009B65E1" w:rsidP="006C14D7">
      <w:pPr>
        <w:jc w:val="center"/>
        <w:rPr>
          <w:sz w:val="30"/>
          <w:szCs w:val="30"/>
        </w:rPr>
      </w:pP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Посетители:</w:t>
      </w:r>
    </w:p>
    <w:p w:rsidR="009B65E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удовлетворенности зрителей комфортностью посещения театров – высокий, находится в значениях 3,5-3,9 из 4 возможных баллов (за исключением критерия буфета).</w:t>
      </w:r>
    </w:p>
    <w:p w:rsidR="009B65E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сотрудников учреждений практически не вызывает нареканий у посетителей: все опрошенные ставят максимально высокие баллы (случаи неприятных ситуаций упоминались в Театре музыки, драмы и комедии и связаны с работой кассиров). </w:t>
      </w:r>
    </w:p>
    <w:p w:rsidR="009B65E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в помещениях признаются комфортными, без существенных замечаний.</w:t>
      </w:r>
    </w:p>
    <w:p w:rsidR="009B65E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Комфортность в зрительном зале обычно воспринимается как более важный параметр и вызывает более пристальное внимание и критическое оценивание. Однако существенного отличия в оценках общих помещений и зрительного зала не наблюдается: в первом случае абсолютно удовлетворены (поставлена наивысшая оценка «4») 85% посетителей, во втором – 74%. Зрители Театра кукол чуть менее довольны залом, что связано с более высокими требованиями к комфортности для детей. </w:t>
      </w:r>
    </w:p>
    <w:p w:rsidR="009B65E1" w:rsidRPr="00184A0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color w:val="FF0000"/>
          <w:sz w:val="28"/>
          <w:szCs w:val="28"/>
        </w:rPr>
      </w:pPr>
      <w:r w:rsidRPr="00184A01">
        <w:rPr>
          <w:sz w:val="28"/>
          <w:szCs w:val="28"/>
        </w:rPr>
        <w:t xml:space="preserve">Не вызывает серьезных замечаний и эстетическое оформление помещения – в целом, фойе и залы воспринимаются зрителями позитивно. Вероятно, здесь большее значение играет отсутствие значимых негативных раздражителей, чем действительный интерес к оформлению переходов, лестниц, фойе и т.д. </w:t>
      </w:r>
      <w:r>
        <w:rPr>
          <w:sz w:val="28"/>
          <w:szCs w:val="28"/>
        </w:rPr>
        <w:t>Однако общее озеленение помещения всегда позитивно воспринимается посетителями.</w:t>
      </w:r>
    </w:p>
    <w:p w:rsidR="009B65E1" w:rsidRPr="00184A01" w:rsidRDefault="009B65E1" w:rsidP="006A14E6">
      <w:pPr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184A01">
        <w:rPr>
          <w:sz w:val="28"/>
          <w:szCs w:val="28"/>
        </w:rPr>
        <w:t xml:space="preserve">Самые низкие оценки получены относительно деятельности буфета. Традиционно буфет составляет значимый </w:t>
      </w:r>
      <w:r>
        <w:rPr>
          <w:sz w:val="28"/>
          <w:szCs w:val="28"/>
        </w:rPr>
        <w:t xml:space="preserve">и проблемный </w:t>
      </w:r>
      <w:r w:rsidRPr="00184A01">
        <w:rPr>
          <w:sz w:val="28"/>
          <w:szCs w:val="28"/>
        </w:rPr>
        <w:t>компонент в посещении теат</w:t>
      </w:r>
      <w:r>
        <w:rPr>
          <w:sz w:val="28"/>
          <w:szCs w:val="28"/>
        </w:rPr>
        <w:t>ральн</w:t>
      </w:r>
      <w:r w:rsidRPr="00184A01">
        <w:rPr>
          <w:sz w:val="28"/>
          <w:szCs w:val="28"/>
        </w:rPr>
        <w:t xml:space="preserve">ых мероприятий. </w:t>
      </w:r>
    </w:p>
    <w:p w:rsidR="009B65E1" w:rsidRDefault="009B65E1" w:rsidP="006A14E6">
      <w:pPr>
        <w:tabs>
          <w:tab w:val="left" w:pos="54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Низкие оценки связаны с несколькими контекстами. Во-первых, ограниченность времени заставляет обращать внимание на скорость обслуживания и возможность быстро дойти до буфета из зала (открытые проходы, наличие указателей, отсутствие очередей). Во-вторых, важны качество и ассортимент буфета (возможность съесть «что-то существенное» после работы, качественные напитки – хороший кофе, чай и т.п.). Поскольку в </w:t>
      </w:r>
      <w:r>
        <w:rPr>
          <w:sz w:val="28"/>
          <w:szCs w:val="28"/>
        </w:rPr>
        <w:lastRenderedPageBreak/>
        <w:t>Театре кукол буфета нет, посетители высказывают неоднозначное мнение о необходимости буфета в театре: одна часть говорит, что буфет только мешает, отвлекает от основной цели посещения (художественно-эстетическое развитие), другие считают, что буфет необходим хотя бы в простой форме (напитки, снеки и т.п.).</w:t>
      </w:r>
    </w:p>
    <w:p w:rsidR="009B65E1" w:rsidRPr="00B620D3" w:rsidRDefault="009B65E1" w:rsidP="00B620D3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Лидером в зрительских </w:t>
      </w:r>
      <w:r w:rsidRPr="00B620D3">
        <w:rPr>
          <w:sz w:val="28"/>
          <w:szCs w:val="28"/>
        </w:rPr>
        <w:t xml:space="preserve">оценках по данному блоку стал  </w:t>
      </w:r>
      <w:r w:rsidRPr="00B620D3">
        <w:rPr>
          <w:bCs/>
          <w:sz w:val="28"/>
          <w:szCs w:val="28"/>
        </w:rPr>
        <w:t>Театр музыки, драмы и комедии</w:t>
      </w:r>
      <w:r>
        <w:rPr>
          <w:bCs/>
          <w:sz w:val="28"/>
          <w:szCs w:val="28"/>
        </w:rPr>
        <w:t>, но только за счет оценки работы буфета.</w:t>
      </w:r>
    </w:p>
    <w:p w:rsidR="009B65E1" w:rsidRDefault="009B65E1" w:rsidP="00B620D3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B620D3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Эксперты:</w:t>
      </w:r>
    </w:p>
    <w:p w:rsidR="009B65E1" w:rsidRDefault="009B65E1" w:rsidP="006A14E6">
      <w:pPr>
        <w:numPr>
          <w:ilvl w:val="0"/>
          <w:numId w:val="29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оценки экспертами комфортности посещения театральных организаций – выше среднего, находится в значениях 1,8 -3,7 из 4 возможных баллов. </w:t>
      </w:r>
    </w:p>
    <w:p w:rsidR="009B65E1" w:rsidRDefault="009B65E1" w:rsidP="006A14E6">
      <w:pPr>
        <w:numPr>
          <w:ilvl w:val="0"/>
          <w:numId w:val="29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блоку комфортности мнения посетителей и экспертов максимально приближены, что хорошо видно на графиках. </w:t>
      </w:r>
    </w:p>
    <w:p w:rsidR="009B65E1" w:rsidRDefault="009B65E1" w:rsidP="006A14E6">
      <w:pPr>
        <w:numPr>
          <w:ilvl w:val="0"/>
          <w:numId w:val="29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Как и в оценках посетителей, эксперты выставили наиболее высокие оценки по учреждениям по критерию отношения персонала к посетителям.</w:t>
      </w:r>
    </w:p>
    <w:p w:rsidR="009B65E1" w:rsidRDefault="009B65E1" w:rsidP="00BD7AA4">
      <w:pPr>
        <w:numPr>
          <w:ilvl w:val="0"/>
          <w:numId w:val="29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Мнение экспертов, также как и у посетителей, в этом блоке склонилось в пользу </w:t>
      </w:r>
      <w:r w:rsidRPr="00B620D3">
        <w:rPr>
          <w:bCs/>
          <w:sz w:val="28"/>
          <w:szCs w:val="28"/>
        </w:rPr>
        <w:t>Театр</w:t>
      </w:r>
      <w:r>
        <w:rPr>
          <w:bCs/>
          <w:sz w:val="28"/>
          <w:szCs w:val="28"/>
        </w:rPr>
        <w:t>а</w:t>
      </w:r>
      <w:r w:rsidRPr="00B620D3">
        <w:rPr>
          <w:bCs/>
          <w:sz w:val="28"/>
          <w:szCs w:val="28"/>
        </w:rPr>
        <w:t xml:space="preserve"> музыки, драмы и комедии</w:t>
      </w:r>
      <w:r>
        <w:rPr>
          <w:sz w:val="28"/>
          <w:szCs w:val="28"/>
        </w:rPr>
        <w:t>, но вновь только по критерию работы буфета. Все остальные показатели оценены в двух театрах очень ровно.</w:t>
      </w: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Default="009B65E1" w:rsidP="009337B2">
      <w:pPr>
        <w:jc w:val="right"/>
      </w:pPr>
    </w:p>
    <w:p w:rsidR="009B65E1" w:rsidRPr="009337B2" w:rsidRDefault="009B65E1" w:rsidP="009337B2">
      <w:pPr>
        <w:jc w:val="right"/>
      </w:pPr>
      <w:r>
        <w:t>Таблица 72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оценки посетителями театров параметров комфортности получения услуги</w:t>
      </w:r>
    </w:p>
    <w:tbl>
      <w:tblPr>
        <w:tblW w:w="10206" w:type="dxa"/>
        <w:tblInd w:w="-77" w:type="dxa"/>
        <w:tblLayout w:type="fixed"/>
        <w:tblLook w:val="0000"/>
      </w:tblPr>
      <w:tblGrid>
        <w:gridCol w:w="5765"/>
        <w:gridCol w:w="1085"/>
        <w:gridCol w:w="2155"/>
        <w:gridCol w:w="1201"/>
      </w:tblGrid>
      <w:tr w:rsidR="009B65E1" w:rsidTr="009C0F46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9C0F4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4B0986" w:rsidRDefault="009B65E1" w:rsidP="00322FED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9C0F46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Отношение обслуживающего персонала к посетителям (вежливость, тактичность, отзывчивость и т.п.)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9B65E1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9C0F46">
            <w:pPr>
              <w:spacing w:after="120"/>
              <w:rPr>
                <w:b/>
              </w:rPr>
            </w:pPr>
            <w:r w:rsidRPr="009C0F46">
              <w:rPr>
                <w:b/>
              </w:rPr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</w:tr>
      <w:tr w:rsidR="009B65E1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9C0F46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Эстетическое оформление помещения 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</w:tr>
      <w:tr w:rsidR="009B65E1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9C0F46">
            <w:pPr>
              <w:spacing w:after="120"/>
              <w:rPr>
                <w:b/>
              </w:rPr>
            </w:pPr>
            <w:r w:rsidRPr="009C0F46">
              <w:rPr>
                <w:b/>
              </w:rPr>
              <w:t>Комфортность условий в зрительном зале: удобство кресел, расстояние между рядами, свежесть воздуха, чистота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</w:tr>
      <w:tr w:rsidR="009B65E1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9C0F46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Качество работы  буфета 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9B65E1" w:rsidTr="009C0F46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посетителей в целом по блоку: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291C16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291C16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291C16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3,47</w:t>
            </w:r>
          </w:p>
        </w:tc>
      </w:tr>
    </w:tbl>
    <w:p w:rsidR="009B65E1" w:rsidRDefault="009B65E1" w:rsidP="00CE4774">
      <w:pPr>
        <w:jc w:val="center"/>
        <w:rPr>
          <w:rFonts w:ascii="Arial" w:hAnsi="Arial" w:cs="Arial"/>
          <w:b/>
        </w:rPr>
      </w:pPr>
    </w:p>
    <w:p w:rsidR="009B65E1" w:rsidRDefault="009B65E1" w:rsidP="006A3AF0">
      <w:pPr>
        <w:jc w:val="right"/>
      </w:pPr>
    </w:p>
    <w:p w:rsidR="009B65E1" w:rsidRDefault="009B65E1" w:rsidP="006A3AF0">
      <w:pPr>
        <w:jc w:val="right"/>
      </w:pPr>
    </w:p>
    <w:p w:rsidR="009B65E1" w:rsidRDefault="009B65E1" w:rsidP="006A3AF0">
      <w:pPr>
        <w:jc w:val="right"/>
        <w:rPr>
          <w:rFonts w:ascii="Arial" w:hAnsi="Arial" w:cs="Arial"/>
          <w:b/>
        </w:rPr>
      </w:pPr>
      <w:r>
        <w:t>Таблица 73</w:t>
      </w:r>
    </w:p>
    <w:p w:rsidR="009B65E1" w:rsidRPr="009337B2" w:rsidRDefault="009B65E1" w:rsidP="006A3AF0">
      <w:pPr>
        <w:jc w:val="right"/>
      </w:pPr>
      <w:r>
        <w:rPr>
          <w:rFonts w:ascii="Arial" w:hAnsi="Arial" w:cs="Arial"/>
          <w:b/>
        </w:rPr>
        <w:t xml:space="preserve">Сводная таблица оценки экспертами параметров комфортности получения 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театральной услуги</w:t>
      </w:r>
    </w:p>
    <w:tbl>
      <w:tblPr>
        <w:tblW w:w="10206" w:type="dxa"/>
        <w:tblInd w:w="-77" w:type="dxa"/>
        <w:tblLayout w:type="fixed"/>
        <w:tblLook w:val="0000"/>
      </w:tblPr>
      <w:tblGrid>
        <w:gridCol w:w="5765"/>
        <w:gridCol w:w="1085"/>
        <w:gridCol w:w="2155"/>
        <w:gridCol w:w="1201"/>
      </w:tblGrid>
      <w:tr w:rsidR="009B65E1" w:rsidTr="006A3AF0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B0986" w:rsidRDefault="009B65E1" w:rsidP="00322FE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4B0986" w:rsidRDefault="009B65E1" w:rsidP="00322FED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RPr="00756B8B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A3AF0" w:rsidRDefault="009B65E1" w:rsidP="006A3AF0">
            <w:pPr>
              <w:spacing w:after="120"/>
              <w:rPr>
                <w:b/>
              </w:rPr>
            </w:pPr>
            <w:r w:rsidRPr="006A3AF0">
              <w:rPr>
                <w:b/>
              </w:rPr>
              <w:t>Отношение обслуживающего персонала к посетителям (вежливость, тактичность, отзывчивость и т.п.)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3,67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3,60</w:t>
            </w:r>
          </w:p>
        </w:tc>
      </w:tr>
      <w:tr w:rsidR="009B65E1" w:rsidRPr="00756B8B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A3AF0" w:rsidRDefault="009B65E1" w:rsidP="006A3AF0">
            <w:pPr>
              <w:spacing w:after="120"/>
              <w:rPr>
                <w:b/>
              </w:rPr>
            </w:pPr>
            <w:r w:rsidRPr="006A3AF0">
              <w:rPr>
                <w:b/>
              </w:rPr>
              <w:t>Комфортность условий в зрительном зале: удобство кресел, расстояние между рядами, свежесть воздуха, чистота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3,33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3,40</w:t>
            </w:r>
          </w:p>
        </w:tc>
      </w:tr>
      <w:tr w:rsidR="009B65E1" w:rsidRPr="00756B8B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A3AF0" w:rsidRDefault="009B65E1" w:rsidP="006A3AF0">
            <w:pPr>
              <w:spacing w:after="120"/>
              <w:rPr>
                <w:b/>
              </w:rPr>
            </w:pPr>
            <w:r w:rsidRPr="006A3AF0">
              <w:rPr>
                <w:b/>
              </w:rPr>
              <w:t xml:space="preserve">Комфортность условий в общем помещении (холлы, коридоры, туалеты): чистота, освещенность, отопление, свежесть воздуха, просторность и т.п.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3,22</w:t>
            </w:r>
          </w:p>
        </w:tc>
      </w:tr>
      <w:tr w:rsidR="009B65E1" w:rsidRPr="00756B8B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A3AF0" w:rsidRDefault="009B65E1" w:rsidP="006A3AF0">
            <w:pPr>
              <w:spacing w:after="120"/>
              <w:rPr>
                <w:b/>
              </w:rPr>
            </w:pPr>
            <w:r w:rsidRPr="006A3AF0">
              <w:rPr>
                <w:b/>
              </w:rPr>
              <w:t>Эстетическое оформление помещения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3,10</w:t>
            </w:r>
          </w:p>
        </w:tc>
      </w:tr>
      <w:tr w:rsidR="009B65E1" w:rsidRPr="00756B8B" w:rsidTr="00322FED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A3AF0" w:rsidRDefault="009B65E1" w:rsidP="006A3AF0">
            <w:pPr>
              <w:spacing w:after="120"/>
              <w:rPr>
                <w:b/>
              </w:rPr>
            </w:pPr>
            <w:r w:rsidRPr="006A3AF0">
              <w:rPr>
                <w:b/>
              </w:rPr>
              <w:t>Качество работы буфета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1,80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3,25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29796D" w:rsidRDefault="009B65E1">
            <w:pPr>
              <w:jc w:val="right"/>
              <w:rPr>
                <w:color w:val="000000"/>
              </w:rPr>
            </w:pPr>
            <w:r w:rsidRPr="0029796D">
              <w:rPr>
                <w:color w:val="000000"/>
              </w:rPr>
              <w:t>2,44</w:t>
            </w:r>
          </w:p>
        </w:tc>
      </w:tr>
      <w:tr w:rsidR="009B65E1" w:rsidRPr="00756B8B" w:rsidTr="006A3AF0">
        <w:trPr>
          <w:trHeight w:val="315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F42152" w:rsidRDefault="009B65E1" w:rsidP="003F075A">
            <w:r>
              <w:rPr>
                <w:b/>
                <w:i/>
              </w:rPr>
              <w:t>Обобщенная оценка экспертов в целом по блоку: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AD6CD8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AD6CD8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AD6CD8" w:rsidRDefault="009B65E1" w:rsidP="00AD6C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3,15</w:t>
            </w:r>
          </w:p>
        </w:tc>
      </w:tr>
    </w:tbl>
    <w:p w:rsidR="009B65E1" w:rsidRDefault="009B65E1" w:rsidP="005B45D4">
      <w:pPr>
        <w:jc w:val="right"/>
        <w:rPr>
          <w:bCs/>
        </w:rPr>
      </w:pPr>
    </w:p>
    <w:p w:rsidR="009B65E1" w:rsidRDefault="009B65E1" w:rsidP="005B45D4">
      <w:pPr>
        <w:jc w:val="right"/>
        <w:rPr>
          <w:bCs/>
        </w:rPr>
      </w:pPr>
    </w:p>
    <w:p w:rsidR="009B65E1" w:rsidRDefault="009B65E1" w:rsidP="005B45D4">
      <w:pPr>
        <w:jc w:val="right"/>
        <w:rPr>
          <w:bCs/>
        </w:rPr>
      </w:pPr>
    </w:p>
    <w:p w:rsidR="009B65E1" w:rsidRDefault="009B65E1" w:rsidP="005B45D4">
      <w:pPr>
        <w:jc w:val="right"/>
        <w:rPr>
          <w:bCs/>
        </w:rPr>
      </w:pPr>
    </w:p>
    <w:p w:rsidR="009B65E1" w:rsidRDefault="009B65E1" w:rsidP="005B45D4">
      <w:pPr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74</w:t>
      </w:r>
    </w:p>
    <w:p w:rsidR="009B65E1" w:rsidRDefault="009B65E1" w:rsidP="005B4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таблица оценки посетителями и экспертами параметров комфортности посещения театров</w:t>
      </w:r>
    </w:p>
    <w:p w:rsidR="009B65E1" w:rsidRDefault="009B65E1" w:rsidP="005B45D4">
      <w:pPr>
        <w:jc w:val="center"/>
      </w:pPr>
    </w:p>
    <w:tbl>
      <w:tblPr>
        <w:tblW w:w="10260" w:type="dxa"/>
        <w:tblInd w:w="-72" w:type="dxa"/>
        <w:tblLayout w:type="fixed"/>
        <w:tblLook w:val="0000"/>
      </w:tblPr>
      <w:tblGrid>
        <w:gridCol w:w="4860"/>
        <w:gridCol w:w="900"/>
        <w:gridCol w:w="900"/>
        <w:gridCol w:w="900"/>
        <w:gridCol w:w="1080"/>
        <w:gridCol w:w="900"/>
        <w:gridCol w:w="720"/>
      </w:tblGrid>
      <w:tr w:rsidR="009B65E1" w:rsidTr="00DE6E7F">
        <w:trPr>
          <w:trHeight w:val="315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Pr="005B45D4" w:rsidRDefault="009B65E1" w:rsidP="006806C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4B0986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4B0986" w:rsidRDefault="009B65E1" w:rsidP="00322FE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806CE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3F075A" w:rsidTr="00DE6E7F">
        <w:trPr>
          <w:trHeight w:val="315"/>
        </w:trPr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5B45D4" w:rsidRDefault="009B65E1" w:rsidP="006806C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7F">
              <w:rPr>
                <w:b/>
                <w:bCs/>
                <w:sz w:val="20"/>
                <w:szCs w:val="20"/>
              </w:rPr>
              <w:t>Эксп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322FED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Отношение обслуживающего персонала к посетителям (вежливость, тактичность, отзывчивость и т.п.)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3,91</w:t>
            </w:r>
          </w:p>
          <w:p w:rsidR="009B65E1" w:rsidRPr="00DE6E7F" w:rsidRDefault="009B65E1" w:rsidP="00DE6E7F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color w:val="000000"/>
              </w:rPr>
            </w:pPr>
            <w:r w:rsidRPr="00DE6E7F">
              <w:rPr>
                <w:b/>
                <w:color w:val="000000"/>
              </w:rPr>
              <w:t>3,67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</w:rPr>
            </w:pPr>
            <w:r w:rsidRPr="00DE6E7F">
              <w:rPr>
                <w:b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3,60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322FED">
            <w:pPr>
              <w:spacing w:after="120"/>
              <w:rPr>
                <w:b/>
              </w:rPr>
            </w:pPr>
            <w:r w:rsidRPr="009C0F46">
              <w:rPr>
                <w:b/>
              </w:rPr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color w:val="000000"/>
              </w:rPr>
            </w:pPr>
            <w:r w:rsidRPr="00DE6E7F">
              <w:rPr>
                <w:b/>
                <w:color w:val="000000"/>
              </w:rPr>
              <w:t>3,20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</w:rPr>
            </w:pPr>
            <w:r w:rsidRPr="00DE6E7F">
              <w:rPr>
                <w:b/>
              </w:rPr>
              <w:t>3,25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3,22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322FED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Эстетическое оформление помещения 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color w:val="000000"/>
              </w:rPr>
            </w:pPr>
            <w:r w:rsidRPr="00DE6E7F">
              <w:rPr>
                <w:b/>
                <w:color w:val="000000"/>
              </w:rPr>
              <w:t>3,17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</w:rPr>
            </w:pPr>
            <w:r w:rsidRPr="00DE6E7F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3,10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322FED">
            <w:pPr>
              <w:spacing w:after="120"/>
              <w:rPr>
                <w:b/>
              </w:rPr>
            </w:pPr>
            <w:r w:rsidRPr="009C0F46">
              <w:rPr>
                <w:b/>
              </w:rPr>
              <w:t>Комфортность условий в зрительном зале: удобство кресел, расстояние между рядами, свежесть воздуха, чистота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color w:val="000000"/>
              </w:rPr>
            </w:pPr>
            <w:r w:rsidRPr="00DE6E7F">
              <w:rPr>
                <w:b/>
                <w:color w:val="000000"/>
              </w:rPr>
              <w:t>3,33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</w:rPr>
            </w:pPr>
            <w:r w:rsidRPr="00DE6E7F">
              <w:rPr>
                <w:b/>
              </w:rPr>
              <w:t>3,50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3,40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9C0F46" w:rsidRDefault="009B65E1" w:rsidP="00322FED">
            <w:pPr>
              <w:spacing w:after="120"/>
              <w:rPr>
                <w:b/>
              </w:rPr>
            </w:pPr>
            <w:r w:rsidRPr="009C0F46">
              <w:rPr>
                <w:b/>
              </w:rPr>
              <w:t xml:space="preserve">Качество работы  буфета </w:t>
            </w:r>
            <w:r w:rsidRPr="009C0F46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1,28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color w:val="000000"/>
              </w:rPr>
            </w:pPr>
            <w:r w:rsidRPr="00DE6E7F">
              <w:rPr>
                <w:b/>
                <w:color w:val="000000"/>
              </w:rPr>
              <w:t>1,80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3,19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</w:rPr>
            </w:pPr>
            <w:r w:rsidRPr="00DE6E7F">
              <w:rPr>
                <w:b/>
              </w:rPr>
              <w:t>3,25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color w:val="000000"/>
              </w:rPr>
            </w:pPr>
            <w:r w:rsidRPr="00DE6E7F">
              <w:rPr>
                <w:color w:val="000000"/>
              </w:rPr>
              <w:t>2,26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2,44</w:t>
            </w:r>
          </w:p>
        </w:tc>
      </w:tr>
      <w:tr w:rsidR="009B65E1" w:rsidRPr="005B3C17" w:rsidTr="00DE6E7F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5B45D4" w:rsidRDefault="009B65E1" w:rsidP="005B45D4">
            <w:pPr>
              <w:spacing w:after="60"/>
              <w:rPr>
                <w:b/>
                <w:i/>
              </w:rPr>
            </w:pPr>
            <w:r w:rsidRPr="005B45D4">
              <w:rPr>
                <w:b/>
                <w:i/>
                <w:sz w:val="22"/>
                <w:szCs w:val="22"/>
              </w:rPr>
              <w:t>Обобщенная оценка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 w:rsidRPr="00DE6E7F">
              <w:rPr>
                <w:b/>
                <w:i/>
              </w:rPr>
              <w:t>3,47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DE6E7F" w:rsidRDefault="009B65E1" w:rsidP="00DE6E7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3,15</w:t>
            </w:r>
          </w:p>
        </w:tc>
      </w:tr>
    </w:tbl>
    <w:p w:rsidR="009B65E1" w:rsidRDefault="009B65E1" w:rsidP="00CE4774">
      <w:pPr>
        <w:jc w:val="center"/>
        <w:rPr>
          <w:rFonts w:ascii="Arial" w:hAnsi="Arial" w:cs="Arial"/>
          <w:b/>
        </w:rPr>
      </w:pPr>
    </w:p>
    <w:p w:rsidR="009B65E1" w:rsidRDefault="009B65E1" w:rsidP="00DA3FF7">
      <w:pPr>
        <w:jc w:val="right"/>
      </w:pPr>
    </w:p>
    <w:p w:rsidR="009B65E1" w:rsidRDefault="009B65E1" w:rsidP="00DA3FF7">
      <w:pPr>
        <w:jc w:val="right"/>
      </w:pPr>
      <w:r>
        <w:t>График 10</w:t>
      </w:r>
    </w:p>
    <w:p w:rsidR="009B65E1" w:rsidRDefault="009B65E1" w:rsidP="00DA3FF7">
      <w:pPr>
        <w:tabs>
          <w:tab w:val="left" w:pos="540"/>
        </w:tabs>
        <w:jc w:val="center"/>
      </w:pPr>
      <w:r w:rsidRPr="00E7302F">
        <w:rPr>
          <w:rFonts w:ascii="Arial" w:hAnsi="Arial" w:cs="Arial"/>
          <w:b/>
          <w:sz w:val="26"/>
          <w:szCs w:val="26"/>
        </w:rPr>
        <w:t xml:space="preserve">Сравнение обобщенных средних оценок </w:t>
      </w:r>
      <w:r>
        <w:rPr>
          <w:rFonts w:ascii="Arial" w:hAnsi="Arial" w:cs="Arial"/>
          <w:b/>
          <w:sz w:val="26"/>
          <w:szCs w:val="26"/>
        </w:rPr>
        <w:t>посетителей</w:t>
      </w:r>
      <w:r w:rsidRPr="00E7302F">
        <w:rPr>
          <w:rFonts w:ascii="Arial" w:hAnsi="Arial" w:cs="Arial"/>
          <w:b/>
          <w:sz w:val="26"/>
          <w:szCs w:val="26"/>
        </w:rPr>
        <w:t xml:space="preserve"> и экспертов по блоку </w:t>
      </w:r>
      <w:r>
        <w:rPr>
          <w:rFonts w:ascii="Arial" w:hAnsi="Arial" w:cs="Arial"/>
          <w:b/>
          <w:sz w:val="26"/>
          <w:szCs w:val="26"/>
        </w:rPr>
        <w:t xml:space="preserve">3 </w:t>
      </w:r>
      <w:r w:rsidRPr="00E7302F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 xml:space="preserve">Комфортность </w:t>
      </w:r>
      <w:r w:rsidRPr="00E7302F">
        <w:rPr>
          <w:rFonts w:ascii="Arial" w:hAnsi="Arial" w:cs="Arial"/>
          <w:b/>
          <w:sz w:val="26"/>
          <w:szCs w:val="26"/>
        </w:rPr>
        <w:t>посещения</w:t>
      </w:r>
      <w:r>
        <w:rPr>
          <w:rFonts w:ascii="Arial" w:hAnsi="Arial" w:cs="Arial"/>
          <w:b/>
          <w:sz w:val="26"/>
          <w:szCs w:val="26"/>
        </w:rPr>
        <w:t xml:space="preserve"> театральных организаций»</w:t>
      </w:r>
      <w:r w:rsidRPr="00E7302F">
        <w:t xml:space="preserve"> </w:t>
      </w:r>
    </w:p>
    <w:p w:rsidR="009B65E1" w:rsidRPr="00F7727A" w:rsidRDefault="00A75BFA" w:rsidP="00F7727A">
      <w:pPr>
        <w:tabs>
          <w:tab w:val="left" w:pos="6061"/>
        </w:tabs>
        <w:jc w:val="center"/>
        <w:rPr>
          <w:rFonts w:ascii="Arial" w:hAnsi="Arial" w:cs="Arial"/>
          <w:b/>
        </w:rPr>
      </w:pPr>
      <w:r>
        <w:pict>
          <v:shape id="_x0000_i1034" type="#_x0000_t75" style="width:406.05pt;height:305.6pt">
            <v:imagedata r:id="rId18" o:title=""/>
          </v:shape>
        </w:pict>
      </w:r>
    </w:p>
    <w:p w:rsidR="009B65E1" w:rsidRDefault="009B65E1" w:rsidP="00CE4774">
      <w:pPr>
        <w:pStyle w:val="1"/>
        <w:pageBreakBefore/>
        <w:jc w:val="center"/>
      </w:pPr>
      <w:bookmarkStart w:id="24" w:name="_Блок_критериев_4."/>
      <w:bookmarkEnd w:id="24"/>
      <w:r>
        <w:rPr>
          <w:sz w:val="30"/>
          <w:szCs w:val="30"/>
        </w:rPr>
        <w:lastRenderedPageBreak/>
        <w:t>Блок критериев 4. Доступность посещения театральных учреждений</w:t>
      </w:r>
    </w:p>
    <w:p w:rsidR="009B65E1" w:rsidRDefault="009B65E1" w:rsidP="00CE4774">
      <w:pPr>
        <w:pStyle w:val="2"/>
        <w:jc w:val="center"/>
      </w:pPr>
      <w:bookmarkStart w:id="25" w:name="_Оценка_читателями_доступности"/>
      <w:bookmarkStart w:id="26" w:name="_Оценка_посетителями_доступности"/>
      <w:bookmarkEnd w:id="25"/>
      <w:bookmarkEnd w:id="26"/>
      <w:r>
        <w:t>Оценка посетителями доступности посещения театральных учреждений</w:t>
      </w:r>
    </w:p>
    <w:p w:rsidR="009B65E1" w:rsidRDefault="009B65E1" w:rsidP="00CE4774"/>
    <w:p w:rsidR="009B65E1" w:rsidRDefault="009B65E1" w:rsidP="00CE4774"/>
    <w:p w:rsidR="009B65E1" w:rsidRDefault="009B65E1" w:rsidP="00D02DA1">
      <w:r>
        <w:rPr>
          <w:rFonts w:ascii="Arial" w:hAnsi="Arial" w:cs="Arial"/>
          <w:b/>
          <w:color w:val="000000"/>
        </w:rPr>
        <w:t>24) Оценка посетителями критерия «</w:t>
      </w:r>
      <w:r w:rsidRPr="00B7415D">
        <w:rPr>
          <w:rFonts w:ascii="Arial" w:hAnsi="Arial" w:cs="Arial"/>
          <w:b/>
        </w:rPr>
        <w:t>Доступность информации об учреждении, репертуаре, исполнителях, графике работы и т.д.</w:t>
      </w:r>
      <w:r>
        <w:rPr>
          <w:rFonts w:ascii="Arial" w:hAnsi="Arial" w:cs="Arial"/>
          <w:b/>
        </w:rPr>
        <w:t>»: высокая</w:t>
      </w:r>
    </w:p>
    <w:p w:rsidR="009B65E1" w:rsidRDefault="009B65E1" w:rsidP="00D02DA1"/>
    <w:p w:rsidR="009B65E1" w:rsidRDefault="009B65E1" w:rsidP="00D02DA1">
      <w:pPr>
        <w:jc w:val="right"/>
        <w:rPr>
          <w:b/>
          <w:bCs/>
        </w:rPr>
      </w:pPr>
      <w:r>
        <w:rPr>
          <w:bCs/>
        </w:rPr>
        <w:t>Таблица 75</w:t>
      </w:r>
    </w:p>
    <w:p w:rsidR="009B65E1" w:rsidRDefault="009B65E1" w:rsidP="00D02DA1">
      <w:pPr>
        <w:jc w:val="center"/>
        <w:rPr>
          <w:b/>
        </w:rPr>
      </w:pPr>
      <w:r>
        <w:rPr>
          <w:b/>
          <w:bCs/>
        </w:rPr>
        <w:t>Информацию о работе учреждения, репертуаре, исполнителях, графике, услугах найти достаточно легко, эта информация хорошо доступна</w:t>
      </w:r>
    </w:p>
    <w:tbl>
      <w:tblPr>
        <w:tblW w:w="8101" w:type="dxa"/>
        <w:jc w:val="center"/>
        <w:tblLook w:val="01E0"/>
      </w:tblPr>
      <w:tblGrid>
        <w:gridCol w:w="2938"/>
        <w:gridCol w:w="1277"/>
        <w:gridCol w:w="2267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23,1%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69,4%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68,3%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3,66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D02DA1"/>
    <w:p w:rsidR="009B65E1" w:rsidRDefault="009B65E1" w:rsidP="00D04382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Кроме афиш у самого театра, вообще нет информации</w:t>
      </w:r>
    </w:p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25) Оценка посетителями критерия «</w:t>
      </w:r>
      <w:r w:rsidRPr="00B7415D">
        <w:rPr>
          <w:rFonts w:ascii="Arial" w:hAnsi="Arial" w:cs="Arial"/>
          <w:b/>
        </w:rPr>
        <w:t>Финансовая доступность оказываемой услуги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76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Цены на посещение концертов, спектаклей показались мне вполне приемлемыми, не вызывают финансовых затруднений</w:t>
      </w:r>
    </w:p>
    <w:tbl>
      <w:tblPr>
        <w:tblW w:w="7864" w:type="dxa"/>
        <w:jc w:val="center"/>
        <w:tblLook w:val="01E0"/>
      </w:tblPr>
      <w:tblGrid>
        <w:gridCol w:w="2927"/>
        <w:gridCol w:w="1076"/>
        <w:gridCol w:w="2247"/>
        <w:gridCol w:w="1614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7,4%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91,7%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82,7%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0,5%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3,82</w:t>
            </w:r>
          </w:p>
        </w:tc>
      </w:tr>
    </w:tbl>
    <w:p w:rsidR="009B65E1" w:rsidRDefault="009B65E1" w:rsidP="00CE4774"/>
    <w:p w:rsidR="009B65E1" w:rsidRDefault="009B65E1" w:rsidP="0064370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понятно, почему одна стоимость у взрослых и детских билетов</w:t>
      </w:r>
    </w:p>
    <w:p w:rsidR="009B65E1" w:rsidRDefault="009B65E1" w:rsidP="00D02DA1">
      <w:r>
        <w:rPr>
          <w:rFonts w:ascii="Arial" w:hAnsi="Arial" w:cs="Arial"/>
          <w:b/>
          <w:color w:val="000000"/>
        </w:rPr>
        <w:lastRenderedPageBreak/>
        <w:t>26) Оценка посетителями критерия «</w:t>
      </w:r>
      <w:r w:rsidRPr="00B7415D">
        <w:rPr>
          <w:rFonts w:ascii="Arial" w:hAnsi="Arial" w:cs="Arial"/>
          <w:b/>
        </w:rPr>
        <w:t>Территориальная доступность (удобство расположения, транспорт)</w:t>
      </w:r>
      <w:r>
        <w:rPr>
          <w:rFonts w:ascii="Arial" w:hAnsi="Arial" w:cs="Arial"/>
          <w:b/>
        </w:rPr>
        <w:t>»: высокая</w:t>
      </w:r>
    </w:p>
    <w:p w:rsidR="009B65E1" w:rsidRDefault="009B65E1" w:rsidP="00CE4774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77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Я не испытываю сложностей, когда добираюсь до этого учреждения, рядом есть остановка транспорта, стоянка</w:t>
      </w:r>
    </w:p>
    <w:tbl>
      <w:tblPr>
        <w:tblW w:w="7850" w:type="dxa"/>
        <w:jc w:val="center"/>
        <w:tblLook w:val="01E0"/>
      </w:tblPr>
      <w:tblGrid>
        <w:gridCol w:w="2856"/>
        <w:gridCol w:w="1076"/>
        <w:gridCol w:w="2325"/>
        <w:gridCol w:w="1593"/>
      </w:tblGrid>
      <w:tr w:rsidR="009B65E1" w:rsidRPr="004B0986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2,8%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10,2%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7,7%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86,1%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91,0%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88,5%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3,84</w:t>
            </w:r>
          </w:p>
        </w:tc>
      </w:tr>
    </w:tbl>
    <w:p w:rsidR="009B65E1" w:rsidRDefault="009B65E1" w:rsidP="00243DE5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18758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Стоянка не всегда свободна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Очень трудно добраться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C37AD3" w:rsidRDefault="009B65E1" w:rsidP="00C37AD3">
      <w:pPr>
        <w:numPr>
          <w:ilvl w:val="0"/>
          <w:numId w:val="41"/>
        </w:numPr>
      </w:pPr>
      <w:r>
        <w:rPr>
          <w:sz w:val="26"/>
          <w:szCs w:val="26"/>
        </w:rPr>
        <w:t>Бывают проблемы со стоянкой</w:t>
      </w:r>
    </w:p>
    <w:p w:rsidR="009B65E1" w:rsidRDefault="009B65E1" w:rsidP="00C37AD3">
      <w:pPr>
        <w:rPr>
          <w:sz w:val="26"/>
          <w:szCs w:val="26"/>
        </w:rPr>
      </w:pPr>
    </w:p>
    <w:p w:rsidR="009B65E1" w:rsidRDefault="009B65E1" w:rsidP="00C37AD3">
      <w:r>
        <w:rPr>
          <w:rFonts w:ascii="Arial" w:hAnsi="Arial" w:cs="Arial"/>
          <w:b/>
          <w:color w:val="000000"/>
        </w:rPr>
        <w:t>27) Оценка посетителями критерия «</w:t>
      </w:r>
      <w:r w:rsidRPr="00B7415D">
        <w:rPr>
          <w:rFonts w:ascii="Arial" w:hAnsi="Arial" w:cs="Arial"/>
          <w:b/>
        </w:rPr>
        <w:t>Наличие специальных приспособлений для людей с ограниченными возможностями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78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В учреждении есть специальные приспособления для людей с ограниченными возможностями - перила, пандусы, специальные лифты, таблички, звонки и т.п.</w:t>
      </w:r>
    </w:p>
    <w:tbl>
      <w:tblPr>
        <w:tblW w:w="8254" w:type="dxa"/>
        <w:jc w:val="center"/>
        <w:tblLook w:val="01E0"/>
      </w:tblPr>
      <w:tblGrid>
        <w:gridCol w:w="2938"/>
        <w:gridCol w:w="1406"/>
        <w:gridCol w:w="2291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13,0%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24,1%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31,5%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22,2%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25,0%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2,94</w:t>
            </w:r>
          </w:p>
        </w:tc>
      </w:tr>
    </w:tbl>
    <w:p w:rsidR="009B65E1" w:rsidRDefault="009B65E1" w:rsidP="00CE4774"/>
    <w:p w:rsidR="009B65E1" w:rsidRDefault="009B65E1" w:rsidP="00EB2AE1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такого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Нет лифтов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видели приспособлений</w:t>
      </w:r>
    </w:p>
    <w:p w:rsidR="009B65E1" w:rsidRDefault="009B65E1" w:rsidP="00CE4774">
      <w:pPr>
        <w:pStyle w:val="2"/>
        <w:pageBreakBefore/>
        <w:jc w:val="center"/>
      </w:pPr>
      <w:bookmarkStart w:id="27" w:name="_Оценка_экспертами_доступности"/>
      <w:bookmarkEnd w:id="27"/>
      <w:r>
        <w:lastRenderedPageBreak/>
        <w:t>Оценка экспертами доступности посещения театральных учреждений</w:t>
      </w:r>
    </w:p>
    <w:p w:rsidR="009B65E1" w:rsidRDefault="009B65E1" w:rsidP="00257727">
      <w:pPr>
        <w:pStyle w:val="3"/>
        <w:tabs>
          <w:tab w:val="clear" w:pos="720"/>
        </w:tabs>
        <w:spacing w:line="360" w:lineRule="auto"/>
        <w:jc w:val="center"/>
      </w:pPr>
    </w:p>
    <w:p w:rsidR="009B65E1" w:rsidRPr="00257727" w:rsidRDefault="009B65E1" w:rsidP="00257727"/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36) Оценка экспертами критерия «</w:t>
      </w:r>
      <w:r w:rsidRPr="00EE5024">
        <w:rPr>
          <w:rFonts w:ascii="Arial" w:hAnsi="Arial" w:cs="Arial"/>
          <w:b/>
        </w:rPr>
        <w:t>Доступность информации об учреждении, репертуаре, исполнителях, графике работы и т.д.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79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3,44</w:t>
            </w:r>
          </w:p>
        </w:tc>
      </w:tr>
    </w:tbl>
    <w:p w:rsidR="009B65E1" w:rsidRDefault="009B65E1" w:rsidP="00EA1C50"/>
    <w:p w:rsidR="009B65E1" w:rsidRDefault="009B65E1" w:rsidP="00257727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37) Оценка экспертами критерия «</w:t>
      </w:r>
      <w:r w:rsidRPr="00EE5024">
        <w:rPr>
          <w:rFonts w:ascii="Arial" w:hAnsi="Arial" w:cs="Arial"/>
          <w:b/>
        </w:rPr>
        <w:t>Финансовая доступность оказываемой услуги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80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83,3%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B527A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</w:tr>
    </w:tbl>
    <w:p w:rsidR="009B65E1" w:rsidRDefault="009B65E1" w:rsidP="00EA1C50"/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pPr>
        <w:jc w:val="center"/>
      </w:pPr>
    </w:p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38) Оценка экспертами критерия «</w:t>
      </w:r>
      <w:r w:rsidRPr="00EE5024">
        <w:rPr>
          <w:rFonts w:ascii="Arial" w:hAnsi="Arial" w:cs="Arial"/>
          <w:b/>
        </w:rPr>
        <w:t>Территориальная доступность (удобство расположения, транспорт)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487084">
      <w:pPr>
        <w:jc w:val="right"/>
        <w:rPr>
          <w:b/>
        </w:rPr>
      </w:pPr>
      <w:r>
        <w:rPr>
          <w:bCs/>
        </w:rPr>
        <w:t>Таблица 81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40,0%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3,33</w:t>
            </w:r>
          </w:p>
        </w:tc>
      </w:tr>
    </w:tbl>
    <w:p w:rsidR="009B65E1" w:rsidRDefault="009B65E1" w:rsidP="00EA1C50"/>
    <w:p w:rsidR="009B65E1" w:rsidRDefault="009B65E1" w:rsidP="00257727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pPr>
        <w:rPr>
          <w:rFonts w:ascii="Arial" w:hAnsi="Arial" w:cs="Arial"/>
          <w:b/>
          <w:color w:val="000000"/>
        </w:rPr>
      </w:pPr>
    </w:p>
    <w:p w:rsidR="009B65E1" w:rsidRDefault="009B65E1" w:rsidP="00192A94">
      <w:r>
        <w:rPr>
          <w:rFonts w:ascii="Arial" w:hAnsi="Arial" w:cs="Arial"/>
          <w:b/>
          <w:color w:val="000000"/>
        </w:rPr>
        <w:t>39) Оценка экспертами критерия «</w:t>
      </w:r>
      <w:r w:rsidRPr="00EE5024">
        <w:rPr>
          <w:rFonts w:ascii="Arial" w:hAnsi="Arial" w:cs="Arial"/>
          <w:b/>
        </w:rPr>
        <w:t>Наличие специальных приспособлений для людей с ограниченными возможностями</w:t>
      </w:r>
      <w:r>
        <w:rPr>
          <w:rFonts w:ascii="Arial" w:hAnsi="Arial" w:cs="Arial"/>
          <w:b/>
        </w:rPr>
        <w:t>»: ниже средней</w:t>
      </w:r>
    </w:p>
    <w:p w:rsidR="009B65E1" w:rsidRDefault="009B65E1" w:rsidP="00192A94">
      <w:pPr>
        <w:jc w:val="right"/>
        <w:rPr>
          <w:b/>
        </w:rPr>
      </w:pPr>
      <w:r>
        <w:rPr>
          <w:bCs/>
        </w:rPr>
        <w:t>Таблица 82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2,11</w:t>
            </w:r>
          </w:p>
        </w:tc>
      </w:tr>
    </w:tbl>
    <w:p w:rsidR="009B65E1" w:rsidRDefault="009B65E1" w:rsidP="00EA1C50"/>
    <w:p w:rsidR="009B65E1" w:rsidRDefault="009B65E1" w:rsidP="00192A94">
      <w:pPr>
        <w:jc w:val="right"/>
        <w:rPr>
          <w:bCs/>
        </w:rPr>
      </w:pPr>
    </w:p>
    <w:p w:rsidR="009B65E1" w:rsidRDefault="009B65E1" w:rsidP="00192A94">
      <w:pPr>
        <w:jc w:val="right"/>
        <w:rPr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B823A9">
      <w:pPr>
        <w:pStyle w:val="3"/>
        <w:pageBreakBefore/>
        <w:jc w:val="center"/>
        <w:rPr>
          <w:i/>
          <w:sz w:val="28"/>
          <w:szCs w:val="28"/>
        </w:rPr>
      </w:pPr>
      <w:bookmarkStart w:id="28" w:name="_Выводы_по_блоку_2"/>
      <w:bookmarkEnd w:id="28"/>
      <w:r>
        <w:lastRenderedPageBreak/>
        <w:t>Выводы по блоку «Доступность посещения театральных учреждений»</w:t>
      </w:r>
    </w:p>
    <w:p w:rsidR="009B65E1" w:rsidRPr="005011F9" w:rsidRDefault="009B65E1" w:rsidP="005011F9">
      <w:pPr>
        <w:jc w:val="right"/>
      </w:pPr>
      <w:r>
        <w:t>График 11</w:t>
      </w:r>
    </w:p>
    <w:p w:rsidR="009B65E1" w:rsidRPr="005011F9" w:rsidRDefault="009B65E1" w:rsidP="005011F9">
      <w:pPr>
        <w:jc w:val="center"/>
        <w:rPr>
          <w:rFonts w:ascii="Arial" w:hAnsi="Arial" w:cs="Arial"/>
          <w:b/>
        </w:rPr>
      </w:pPr>
      <w:r w:rsidRPr="005011F9">
        <w:rPr>
          <w:rFonts w:ascii="Arial" w:hAnsi="Arial" w:cs="Arial"/>
          <w:b/>
        </w:rPr>
        <w:t xml:space="preserve">Сводный график оценки посетителями параметров доступности посещения </w:t>
      </w:r>
      <w:r>
        <w:rPr>
          <w:rFonts w:ascii="Arial" w:hAnsi="Arial" w:cs="Arial"/>
          <w:b/>
        </w:rPr>
        <w:t>театров</w:t>
      </w:r>
      <w:r w:rsidRPr="005011F9">
        <w:rPr>
          <w:rFonts w:ascii="Arial" w:hAnsi="Arial" w:cs="Arial"/>
          <w:b/>
        </w:rPr>
        <w:t xml:space="preserve"> </w:t>
      </w:r>
      <w:r w:rsidRPr="005011F9">
        <w:rPr>
          <w:rFonts w:ascii="Arial" w:hAnsi="Arial" w:cs="Arial"/>
        </w:rPr>
        <w:t>(средние оценки)</w:t>
      </w:r>
    </w:p>
    <w:p w:rsidR="009B65E1" w:rsidRPr="003E6763" w:rsidRDefault="00A75BFA" w:rsidP="00055B33">
      <w:pPr>
        <w:jc w:val="center"/>
      </w:pPr>
      <w:r>
        <w:pict>
          <v:shape id="_x0000_i1035" type="#_x0000_t75" style="width:422.8pt;height:329.85pt">
            <v:imagedata r:id="rId19" o:title=""/>
          </v:shape>
        </w:pict>
      </w:r>
    </w:p>
    <w:p w:rsidR="009B65E1" w:rsidRPr="005011F9" w:rsidRDefault="009B65E1" w:rsidP="005011F9">
      <w:pPr>
        <w:jc w:val="right"/>
      </w:pPr>
      <w:r>
        <w:t>График 12</w:t>
      </w:r>
    </w:p>
    <w:p w:rsidR="009B65E1" w:rsidRDefault="009B65E1" w:rsidP="005011F9">
      <w:pPr>
        <w:jc w:val="center"/>
        <w:rPr>
          <w:rFonts w:ascii="Arial" w:hAnsi="Arial" w:cs="Arial"/>
          <w:b/>
        </w:rPr>
      </w:pPr>
      <w:r w:rsidRPr="005011F9">
        <w:rPr>
          <w:rFonts w:ascii="Arial" w:hAnsi="Arial" w:cs="Arial"/>
          <w:b/>
        </w:rPr>
        <w:t xml:space="preserve">Сводный график оценки экспертами параметров доступности посещения </w:t>
      </w:r>
    </w:p>
    <w:p w:rsidR="009B65E1" w:rsidRPr="005011F9" w:rsidRDefault="009B65E1" w:rsidP="005011F9">
      <w:pPr>
        <w:jc w:val="center"/>
        <w:rPr>
          <w:rFonts w:ascii="Arial" w:hAnsi="Arial" w:cs="Arial"/>
          <w:b/>
        </w:rPr>
      </w:pPr>
      <w:r w:rsidRPr="005011F9">
        <w:rPr>
          <w:rFonts w:ascii="Arial" w:hAnsi="Arial" w:cs="Arial"/>
        </w:rPr>
        <w:t>(средние оценки)</w:t>
      </w:r>
    </w:p>
    <w:p w:rsidR="009B65E1" w:rsidRPr="003E6763" w:rsidRDefault="00A75BFA" w:rsidP="00055B33">
      <w:pPr>
        <w:jc w:val="center"/>
        <w:rPr>
          <w:szCs w:val="30"/>
        </w:rPr>
      </w:pPr>
      <w:r>
        <w:pict>
          <v:shape id="_x0000_i1036" type="#_x0000_t75" style="width:463.8pt;height:280.45pt">
            <v:imagedata r:id="rId20" o:title=""/>
          </v:shape>
        </w:pic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Посетители:</w:t>
      </w:r>
    </w:p>
    <w:p w:rsidR="009B65E1" w:rsidRDefault="009B65E1" w:rsidP="00833A1D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зрителей доступностью посещения театральных учреждений – выше среднего, находится в значениях 2,8-3,9 из 4 возможных баллов.</w:t>
      </w:r>
    </w:p>
    <w:p w:rsidR="009B65E1" w:rsidRDefault="009B65E1" w:rsidP="00604D2B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 оценивается очень хорошо (3,8 балла) Замечания связаны со сложностью парковки.</w:t>
      </w:r>
    </w:p>
    <w:p w:rsidR="009B65E1" w:rsidRDefault="009B65E1" w:rsidP="00604D2B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Ценовая политика оцениваемых театров воспринимаются как вполне доступная и адекватная (3,7-3,9).</w:t>
      </w:r>
    </w:p>
    <w:p w:rsidR="009B65E1" w:rsidRDefault="009B65E1" w:rsidP="00833A1D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работе учреждений, репертуаре, оценивается как высокая (3,6), однако высказываются пожелания более активного размещения афиш в жилых районах.</w:t>
      </w:r>
    </w:p>
    <w:p w:rsidR="009B65E1" w:rsidRDefault="009B65E1" w:rsidP="00833A1D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25% посетителей не обращают внимания на наличие специального оборудования для маломобильных категорий граждан. В целом зрители воспринимают театры как достаточно удобные с точки зрения людей с ограничениями. Однако 24% посетителей поставили неудовлетворительные оценки: неудобные лестницы, отсутствие лифтов, пандусов, крупных информационных стендов и т.д. </w:t>
      </w:r>
    </w:p>
    <w:p w:rsidR="009B65E1" w:rsidRDefault="009B65E1" w:rsidP="00833A1D">
      <w:pPr>
        <w:numPr>
          <w:ilvl w:val="2"/>
          <w:numId w:val="2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блоке нельзя выделить лидера в оценках посетителей, оба театра получили очень близкие оценки. </w:t>
      </w:r>
    </w:p>
    <w:p w:rsidR="009B65E1" w:rsidRPr="00A66825" w:rsidRDefault="009B65E1" w:rsidP="00833A1D">
      <w:pPr>
        <w:spacing w:line="360" w:lineRule="auto"/>
        <w:rPr>
          <w:b/>
          <w:i/>
          <w:sz w:val="28"/>
          <w:szCs w:val="28"/>
        </w:rPr>
      </w:pPr>
      <w:r w:rsidRPr="00A66825">
        <w:rPr>
          <w:b/>
          <w:i/>
          <w:sz w:val="28"/>
          <w:szCs w:val="28"/>
        </w:rPr>
        <w:t>Эксперты: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оценивания экспертами доступности посещения – выше среднего, находится в значениях 1,7-4 из 4 возможных баллов.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четко выраженное отличие в оценке двух театров со стороны экспертов: по всем показателям доступности посещения оценки Театра кукол выше, чем у Театра музыки, драмы и комедии.</w:t>
      </w:r>
    </w:p>
    <w:p w:rsidR="009B65E1" w:rsidRDefault="009B65E1" w:rsidP="005F7D4B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доступность данных учреждений культуры для граждан не вызывает у экспертов сомнения в отношении Театра кукол (4 балла), но менее высоко (2,67 балла) оценена для Театра музыки, драмы и комедии.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работе учреждений оценивается экспертами выше среднего.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Эксперты хорошо оценивают территориальную доступность.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посетители, эксперты достаточно скептичны в отношении степени оборудованности учреждений для посещения категориями граждан с ограниченными возможностями (оценка 2,11, что ниже среднего возможного показателя).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Оценки экспертов по театру кукол близки оценкам посетителей (разница 0,14 балла), в Театре музыки, драмы и комедии более выражена разница (оценки экспертов ниже уже на 0,93 балла).</w:t>
      </w:r>
    </w:p>
    <w:p w:rsidR="009B65E1" w:rsidRDefault="009B65E1" w:rsidP="00833A1D">
      <w:pPr>
        <w:numPr>
          <w:ilvl w:val="0"/>
          <w:numId w:val="33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</w:pPr>
      <w:r>
        <w:rPr>
          <w:sz w:val="28"/>
          <w:szCs w:val="28"/>
        </w:rPr>
        <w:t xml:space="preserve">Лидером по обобщенной оценке экспертов в данном блоке является Театр кукол. </w:t>
      </w:r>
    </w:p>
    <w:p w:rsidR="009B65E1" w:rsidRDefault="009B65E1" w:rsidP="00B20F25">
      <w:pPr>
        <w:jc w:val="right"/>
        <w:rPr>
          <w:bCs/>
        </w:rPr>
      </w:pPr>
    </w:p>
    <w:p w:rsidR="009B65E1" w:rsidRDefault="009B65E1" w:rsidP="00B20F25">
      <w:pPr>
        <w:jc w:val="right"/>
        <w:rPr>
          <w:rFonts w:ascii="Arial" w:hAnsi="Arial" w:cs="Arial"/>
          <w:b/>
        </w:rPr>
      </w:pPr>
      <w:r>
        <w:rPr>
          <w:bCs/>
        </w:rPr>
        <w:t>Таблица 83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оценки посетителями театров параметров доступности посещения учреждения</w:t>
      </w:r>
    </w:p>
    <w:tbl>
      <w:tblPr>
        <w:tblW w:w="9846" w:type="dxa"/>
        <w:tblInd w:w="283" w:type="dxa"/>
        <w:tblLayout w:type="fixed"/>
        <w:tblLook w:val="0000"/>
      </w:tblPr>
      <w:tblGrid>
        <w:gridCol w:w="5405"/>
        <w:gridCol w:w="1085"/>
        <w:gridCol w:w="2155"/>
        <w:gridCol w:w="1201"/>
      </w:tblGrid>
      <w:tr w:rsidR="009B65E1" w:rsidTr="00322FED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023787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Территориальная доступность (удобство расположения, транспорт) </w:t>
            </w:r>
            <w:r w:rsidRPr="00322FED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</w:t>
            </w:r>
          </w:p>
        </w:tc>
      </w:tr>
      <w:tr w:rsidR="009B65E1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Финансовая доступность оказываемой услуги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9B65E1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>Доступность информации об учреждении, репертуаре, исполнителях, графике работы и т.д.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</w:tr>
      <w:tr w:rsidR="009B65E1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Наличие специальных приспособлений для людей с ограниченными возможностями </w:t>
            </w:r>
            <w:r w:rsidRPr="00322FED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0752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9B65E1" w:rsidTr="00322FED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посетителей  в целом по блоку: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35687E" w:rsidRDefault="009B65E1" w:rsidP="00167EB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35687E" w:rsidRDefault="009B65E1" w:rsidP="00167EB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35687E" w:rsidRDefault="009B65E1" w:rsidP="00167EB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3,56</w:t>
            </w:r>
          </w:p>
        </w:tc>
      </w:tr>
    </w:tbl>
    <w:p w:rsidR="009B65E1" w:rsidRDefault="009B65E1" w:rsidP="00CE4774">
      <w:pPr>
        <w:jc w:val="center"/>
        <w:rPr>
          <w:rFonts w:ascii="Arial" w:hAnsi="Arial" w:cs="Arial"/>
          <w:b/>
        </w:rPr>
      </w:pP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rPr>
          <w:bCs/>
        </w:rPr>
        <w:t>Таблица 84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таблица оценки экспертами параметров доступности посещения театральных учреждений</w:t>
      </w:r>
    </w:p>
    <w:tbl>
      <w:tblPr>
        <w:tblW w:w="9846" w:type="dxa"/>
        <w:tblInd w:w="283" w:type="dxa"/>
        <w:tblLayout w:type="fixed"/>
        <w:tblLook w:val="0000"/>
      </w:tblPr>
      <w:tblGrid>
        <w:gridCol w:w="5405"/>
        <w:gridCol w:w="1080"/>
        <w:gridCol w:w="2160"/>
        <w:gridCol w:w="1201"/>
      </w:tblGrid>
      <w:tr w:rsidR="009B65E1" w:rsidTr="00322FED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322F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3F075A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756B8B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>Финансовая доступность оказываемой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2,67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3,50</w:t>
            </w:r>
          </w:p>
        </w:tc>
      </w:tr>
      <w:tr w:rsidR="009B65E1" w:rsidRPr="00756B8B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>Доступность информации об учреждении, репертуаре, исполнителях, графике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3,44</w:t>
            </w:r>
          </w:p>
        </w:tc>
      </w:tr>
      <w:tr w:rsidR="009B65E1" w:rsidRPr="00756B8B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>Территориальная доступность (удобство расположения, транспорт)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3,33</w:t>
            </w:r>
          </w:p>
        </w:tc>
      </w:tr>
      <w:tr w:rsidR="009B65E1" w:rsidRPr="00756B8B" w:rsidTr="00075233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322FED">
            <w:pPr>
              <w:spacing w:after="120"/>
              <w:rPr>
                <w:b/>
              </w:rPr>
            </w:pPr>
            <w:r w:rsidRPr="00322FED">
              <w:rPr>
                <w:b/>
              </w:rPr>
              <w:t>Наличие специальных приспособлений для людей с ограниченными возможностями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2,40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1,75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5233" w:rsidRDefault="009B65E1" w:rsidP="00075233">
            <w:pPr>
              <w:jc w:val="right"/>
              <w:rPr>
                <w:color w:val="000000"/>
              </w:rPr>
            </w:pPr>
            <w:r w:rsidRPr="00075233">
              <w:rPr>
                <w:color w:val="000000"/>
              </w:rPr>
              <w:t>2,11</w:t>
            </w:r>
          </w:p>
        </w:tc>
      </w:tr>
      <w:tr w:rsidR="009B65E1" w:rsidRPr="00167EBB" w:rsidTr="00322FED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экспертов  в целом по блоку: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4E7D2E" w:rsidRDefault="009B65E1" w:rsidP="004E7D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E7D2E" w:rsidRDefault="009B65E1" w:rsidP="004E7D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4E7D2E" w:rsidRDefault="009B65E1" w:rsidP="004E7D2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</w:tr>
    </w:tbl>
    <w:p w:rsidR="009B65E1" w:rsidRDefault="009B65E1" w:rsidP="00CE4774">
      <w:pPr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85</w:t>
      </w:r>
    </w:p>
    <w:p w:rsidR="009B65E1" w:rsidRDefault="009B65E1" w:rsidP="00CE4774">
      <w:pPr>
        <w:jc w:val="center"/>
      </w:pPr>
      <w:r>
        <w:rPr>
          <w:rFonts w:ascii="Arial" w:hAnsi="Arial" w:cs="Arial"/>
          <w:b/>
        </w:rPr>
        <w:t>Сводная таблица оценки посетителями и экспертами параметров доступности посещения театральных учреждений</w:t>
      </w:r>
    </w:p>
    <w:p w:rsidR="009B65E1" w:rsidRDefault="009B65E1" w:rsidP="00CE4774"/>
    <w:tbl>
      <w:tblPr>
        <w:tblW w:w="9905" w:type="dxa"/>
        <w:tblInd w:w="283" w:type="dxa"/>
        <w:tblLayout w:type="fixed"/>
        <w:tblLook w:val="0000"/>
      </w:tblPr>
      <w:tblGrid>
        <w:gridCol w:w="4865"/>
        <w:gridCol w:w="900"/>
        <w:gridCol w:w="720"/>
        <w:gridCol w:w="900"/>
        <w:gridCol w:w="900"/>
        <w:gridCol w:w="900"/>
        <w:gridCol w:w="720"/>
      </w:tblGrid>
      <w:tr w:rsidR="009B65E1" w:rsidTr="00075233">
        <w:trPr>
          <w:trHeight w:val="315"/>
        </w:trPr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274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Default="009B65E1" w:rsidP="00274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3F075A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3F075A" w:rsidTr="00075233">
        <w:trPr>
          <w:trHeight w:val="315"/>
        </w:trPr>
        <w:tc>
          <w:tcPr>
            <w:tcW w:w="4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F075A" w:rsidRDefault="009B65E1" w:rsidP="003F07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 xml:space="preserve">Посет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3F075A">
            <w:pPr>
              <w:jc w:val="center"/>
              <w:rPr>
                <w:b/>
                <w:bCs/>
              </w:rPr>
            </w:pPr>
            <w:r w:rsidRPr="00075233">
              <w:rPr>
                <w:b/>
                <w:bCs/>
                <w:sz w:val="22"/>
                <w:szCs w:val="22"/>
              </w:rPr>
              <w:t>Эксп</w:t>
            </w:r>
          </w:p>
        </w:tc>
      </w:tr>
      <w:tr w:rsidR="009B65E1" w:rsidRPr="005B3C17" w:rsidTr="00B00F44">
        <w:trPr>
          <w:trHeight w:val="31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B00F44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Территориальная доступность (удобство расположения, транспорт) </w:t>
            </w:r>
            <w:r w:rsidRPr="00322FED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B00F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75233" w:rsidRDefault="009B65E1" w:rsidP="00B00F44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Default="009B65E1" w:rsidP="00B00F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B00F44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B00F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B00F44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3,33</w:t>
            </w:r>
          </w:p>
        </w:tc>
      </w:tr>
      <w:tr w:rsidR="009B65E1" w:rsidRPr="005B3C17" w:rsidTr="00554A31">
        <w:trPr>
          <w:trHeight w:val="31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554A31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Финансовая доступность оказываемой услуги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554A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75233" w:rsidRDefault="009B65E1" w:rsidP="00554A31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Default="009B65E1" w:rsidP="00554A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554A31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2,67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554A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554A31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3,50</w:t>
            </w:r>
          </w:p>
        </w:tc>
      </w:tr>
      <w:tr w:rsidR="009B65E1" w:rsidRPr="005B3C17" w:rsidTr="00075233">
        <w:trPr>
          <w:trHeight w:val="31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7E2CB8">
            <w:pPr>
              <w:spacing w:after="120"/>
              <w:rPr>
                <w:b/>
              </w:rPr>
            </w:pPr>
            <w:r w:rsidRPr="00322FED">
              <w:rPr>
                <w:b/>
              </w:rPr>
              <w:t>Доступность информации об учреждении, репертуаре, исполнителях, графике работы и т.д.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7E2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Default="009B65E1" w:rsidP="00BA5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22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3,44</w:t>
            </w:r>
          </w:p>
        </w:tc>
      </w:tr>
      <w:tr w:rsidR="009B65E1" w:rsidRPr="005B3C17" w:rsidTr="00075233">
        <w:trPr>
          <w:trHeight w:val="31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22FED" w:rsidRDefault="009B65E1" w:rsidP="007E2CB8">
            <w:pPr>
              <w:spacing w:after="120"/>
              <w:rPr>
                <w:b/>
              </w:rPr>
            </w:pPr>
            <w:r w:rsidRPr="00322FED">
              <w:rPr>
                <w:b/>
              </w:rPr>
              <w:t xml:space="preserve">Наличие специальных приспособлений для людей с ограниченными возможностями </w:t>
            </w:r>
            <w:r w:rsidRPr="00322FED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7E2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2,40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Default="009B65E1" w:rsidP="00BA5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1,75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225C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075233">
            <w:pPr>
              <w:jc w:val="right"/>
              <w:rPr>
                <w:b/>
                <w:color w:val="000000"/>
              </w:rPr>
            </w:pPr>
            <w:r w:rsidRPr="00075233">
              <w:rPr>
                <w:b/>
                <w:color w:val="000000"/>
              </w:rPr>
              <w:t>2,11</w:t>
            </w:r>
          </w:p>
        </w:tc>
      </w:tr>
      <w:tr w:rsidR="009B65E1" w:rsidRPr="004E7D2E" w:rsidTr="00075233">
        <w:trPr>
          <w:trHeight w:val="31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35687E" w:rsidRDefault="009B65E1" w:rsidP="007E2C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4E7D2E" w:rsidRDefault="009B65E1" w:rsidP="000752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35687E" w:rsidRDefault="009B65E1" w:rsidP="00BA526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4E7D2E" w:rsidRDefault="009B65E1" w:rsidP="000752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35687E" w:rsidRDefault="009B65E1" w:rsidP="00225C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075233" w:rsidRDefault="009B65E1" w:rsidP="00075233">
            <w:pPr>
              <w:jc w:val="right"/>
              <w:rPr>
                <w:b/>
                <w:i/>
              </w:rPr>
            </w:pPr>
            <w:r w:rsidRPr="00075233">
              <w:rPr>
                <w:b/>
                <w:i/>
              </w:rPr>
              <w:t>3,10</w:t>
            </w:r>
          </w:p>
        </w:tc>
      </w:tr>
    </w:tbl>
    <w:p w:rsidR="009B65E1" w:rsidRDefault="009B65E1" w:rsidP="00CE4774"/>
    <w:p w:rsidR="009B65E1" w:rsidRDefault="009B65E1" w:rsidP="00C0263A">
      <w:pPr>
        <w:jc w:val="right"/>
      </w:pPr>
    </w:p>
    <w:p w:rsidR="009B65E1" w:rsidRDefault="009B65E1" w:rsidP="00C0263A">
      <w:pPr>
        <w:jc w:val="right"/>
      </w:pPr>
      <w:r>
        <w:t>График 13</w:t>
      </w:r>
    </w:p>
    <w:p w:rsidR="009B65E1" w:rsidRPr="00596026" w:rsidRDefault="009B65E1" w:rsidP="00C0263A">
      <w:pPr>
        <w:jc w:val="right"/>
        <w:rPr>
          <w:sz w:val="8"/>
          <w:szCs w:val="8"/>
        </w:rPr>
      </w:pPr>
    </w:p>
    <w:p w:rsidR="009B65E1" w:rsidRDefault="009B65E1" w:rsidP="00C0263A">
      <w:pPr>
        <w:tabs>
          <w:tab w:val="left" w:pos="540"/>
        </w:tabs>
        <w:jc w:val="center"/>
      </w:pPr>
      <w:r w:rsidRPr="00E7302F">
        <w:rPr>
          <w:rFonts w:ascii="Arial" w:hAnsi="Arial" w:cs="Arial"/>
          <w:b/>
          <w:sz w:val="26"/>
          <w:szCs w:val="26"/>
        </w:rPr>
        <w:t xml:space="preserve">Сравнение обобщенных средних оценок </w:t>
      </w:r>
      <w:r>
        <w:rPr>
          <w:rFonts w:ascii="Arial" w:hAnsi="Arial" w:cs="Arial"/>
          <w:b/>
          <w:sz w:val="26"/>
          <w:szCs w:val="26"/>
        </w:rPr>
        <w:t>зрителей</w:t>
      </w:r>
      <w:r w:rsidRPr="00E7302F">
        <w:rPr>
          <w:rFonts w:ascii="Arial" w:hAnsi="Arial" w:cs="Arial"/>
          <w:b/>
          <w:sz w:val="26"/>
          <w:szCs w:val="26"/>
        </w:rPr>
        <w:t xml:space="preserve"> и экспертов по блоку </w:t>
      </w:r>
      <w:r>
        <w:rPr>
          <w:rFonts w:ascii="Arial" w:hAnsi="Arial" w:cs="Arial"/>
          <w:b/>
          <w:sz w:val="26"/>
          <w:szCs w:val="26"/>
        </w:rPr>
        <w:t xml:space="preserve">4 </w:t>
      </w:r>
      <w:r w:rsidRPr="00E7302F">
        <w:rPr>
          <w:rFonts w:ascii="Arial" w:hAnsi="Arial" w:cs="Arial"/>
          <w:b/>
          <w:sz w:val="26"/>
          <w:szCs w:val="26"/>
        </w:rPr>
        <w:t>«Доступность посещения</w:t>
      </w:r>
      <w:r>
        <w:rPr>
          <w:rFonts w:ascii="Arial" w:hAnsi="Arial" w:cs="Arial"/>
          <w:b/>
          <w:sz w:val="26"/>
          <w:szCs w:val="26"/>
        </w:rPr>
        <w:t xml:space="preserve"> театральных учреждений»</w:t>
      </w:r>
      <w:r w:rsidRPr="00E7302F">
        <w:t xml:space="preserve"> </w:t>
      </w:r>
    </w:p>
    <w:p w:rsidR="009B65E1" w:rsidRPr="00461B33" w:rsidRDefault="00A75BFA" w:rsidP="00461B33">
      <w:pPr>
        <w:jc w:val="center"/>
      </w:pPr>
      <w:r>
        <w:pict>
          <v:shape id="_x0000_i1037" type="#_x0000_t75" style="width:380.1pt;height:303.05pt">
            <v:imagedata r:id="rId21" o:title=""/>
          </v:shape>
        </w:pict>
      </w:r>
    </w:p>
    <w:p w:rsidR="009B65E1" w:rsidRDefault="009B65E1" w:rsidP="00CE4774">
      <w:pPr>
        <w:jc w:val="right"/>
      </w:pPr>
    </w:p>
    <w:p w:rsidR="009B65E1" w:rsidRDefault="009B65E1" w:rsidP="00CE4774">
      <w:pPr>
        <w:pStyle w:val="1"/>
        <w:pageBreakBefore/>
        <w:jc w:val="center"/>
      </w:pPr>
      <w:bookmarkStart w:id="29" w:name="_Блок_критериев_5."/>
      <w:bookmarkEnd w:id="29"/>
      <w:r>
        <w:rPr>
          <w:sz w:val="30"/>
          <w:szCs w:val="30"/>
        </w:rPr>
        <w:lastRenderedPageBreak/>
        <w:t>Блок критериев 5. Общая оценка деятельности театральных учреждений</w:t>
      </w:r>
    </w:p>
    <w:p w:rsidR="009B65E1" w:rsidRDefault="009B65E1" w:rsidP="00CE4774">
      <w:pPr>
        <w:pStyle w:val="2"/>
        <w:jc w:val="center"/>
      </w:pPr>
    </w:p>
    <w:p w:rsidR="009B65E1" w:rsidRDefault="009B65E1" w:rsidP="00CE4774">
      <w:pPr>
        <w:pStyle w:val="2"/>
        <w:jc w:val="center"/>
      </w:pPr>
      <w:bookmarkStart w:id="30" w:name="_Оценка_посетителями_деятельности"/>
      <w:bookmarkEnd w:id="30"/>
      <w:r>
        <w:t>Оценка посетителями деятельности театральных учреждений в целом</w:t>
      </w:r>
    </w:p>
    <w:p w:rsidR="009B65E1" w:rsidRDefault="009B65E1" w:rsidP="00CE4774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827811">
      <w:r>
        <w:rPr>
          <w:rFonts w:ascii="Arial" w:hAnsi="Arial" w:cs="Arial"/>
          <w:b/>
          <w:color w:val="000000"/>
        </w:rPr>
        <w:t>28) Оценка посетителями критерия «</w:t>
      </w:r>
      <w:r w:rsidRPr="00B7415D">
        <w:rPr>
          <w:rFonts w:ascii="Arial" w:hAnsi="Arial" w:cs="Arial"/>
          <w:b/>
        </w:rPr>
        <w:t>Освещение деятельности в СМИ, публикации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827811"/>
    <w:p w:rsidR="009B65E1" w:rsidRDefault="009B65E1" w:rsidP="00827811">
      <w:pPr>
        <w:jc w:val="right"/>
        <w:rPr>
          <w:bCs/>
        </w:rPr>
      </w:pPr>
    </w:p>
    <w:p w:rsidR="009B65E1" w:rsidRDefault="009B65E1" w:rsidP="00827811">
      <w:pPr>
        <w:jc w:val="right"/>
        <w:rPr>
          <w:b/>
          <w:bCs/>
        </w:rPr>
      </w:pPr>
      <w:r>
        <w:rPr>
          <w:bCs/>
        </w:rPr>
        <w:t>Таблица 86</w:t>
      </w:r>
    </w:p>
    <w:p w:rsidR="009B65E1" w:rsidRDefault="009B65E1" w:rsidP="00827811">
      <w:pPr>
        <w:jc w:val="center"/>
        <w:rPr>
          <w:b/>
        </w:rPr>
      </w:pPr>
      <w:r>
        <w:rPr>
          <w:b/>
          <w:bCs/>
        </w:rPr>
        <w:t>Мне встречались положительные отзывы, сообщения об этом учреждении и его программах в прессе, по радио, ТВ, в Интернет</w:t>
      </w:r>
    </w:p>
    <w:tbl>
      <w:tblPr>
        <w:tblW w:w="7887" w:type="dxa"/>
        <w:jc w:val="center"/>
        <w:tblLook w:val="01E0"/>
      </w:tblPr>
      <w:tblGrid>
        <w:gridCol w:w="2938"/>
        <w:gridCol w:w="1190"/>
        <w:gridCol w:w="2140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4,6%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24,1%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58,3%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55,8%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7,2%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3,47</w:t>
            </w:r>
          </w:p>
        </w:tc>
      </w:tr>
    </w:tbl>
    <w:p w:rsidR="009B65E1" w:rsidRDefault="009B65E1" w:rsidP="00953D4B"/>
    <w:p w:rsidR="009B65E1" w:rsidRDefault="009B65E1" w:rsidP="00257727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B92741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встречал отзывов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Нигде не обсуждают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b/>
          <w:color w:val="000000"/>
        </w:rPr>
        <w:lastRenderedPageBreak/>
        <w:t>29) Оценка посетителями критерия «</w:t>
      </w:r>
      <w:r w:rsidRPr="00B7415D">
        <w:rPr>
          <w:rFonts w:ascii="Arial" w:hAnsi="Arial" w:cs="Arial"/>
          <w:b/>
        </w:rPr>
        <w:t>Обращение к отзывам критиков, экспертов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87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Отзывы специалистов, экспертов о работе этого учреждения, которые я слышал, в основном хорошие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2,8%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26,9%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32,7%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61,1%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53,4%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9,3%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9,6%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3,61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3,52</w:t>
            </w:r>
          </w:p>
        </w:tc>
      </w:tr>
    </w:tbl>
    <w:p w:rsidR="009B65E1" w:rsidRDefault="009B65E1" w:rsidP="00953D4B"/>
    <w:p w:rsidR="009B65E1" w:rsidRDefault="009B65E1" w:rsidP="001B7032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</w:rPr>
        <w:t>30) Оценка посетителями критерия «</w:t>
      </w:r>
      <w:r w:rsidRPr="00B7415D">
        <w:rPr>
          <w:rFonts w:ascii="Arial" w:hAnsi="Arial" w:cs="Arial"/>
          <w:b/>
        </w:rPr>
        <w:t>Обращение к отзывам посетителей, размещенным на различных сайтах, знакомых и т.п.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88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Я ознакомился с отзывами других посетителей (размещенными на различных сайтах, знакомых и т.п.), и в основном они были положительные</w:t>
      </w:r>
    </w:p>
    <w:tbl>
      <w:tblPr>
        <w:tblW w:w="8266" w:type="dxa"/>
        <w:jc w:val="center"/>
        <w:tblLook w:val="01E0"/>
      </w:tblPr>
      <w:tblGrid>
        <w:gridCol w:w="2938"/>
        <w:gridCol w:w="1285"/>
        <w:gridCol w:w="2424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3,7%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4,6%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19,4%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27,9%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59,3%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37,0%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48,6%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13,0%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15,4%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3,45</w:t>
            </w:r>
          </w:p>
        </w:tc>
      </w:tr>
    </w:tbl>
    <w:p w:rsidR="009B65E1" w:rsidRDefault="009B65E1" w:rsidP="00953D4B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D04382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Отзывы знакомых были не самые положительные</w:t>
      </w:r>
    </w:p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b/>
          <w:color w:val="000000"/>
        </w:rPr>
        <w:lastRenderedPageBreak/>
        <w:t>31) Оценка посетителями критерия «</w:t>
      </w:r>
      <w:r w:rsidRPr="00B7415D">
        <w:rPr>
          <w:rFonts w:ascii="Arial" w:hAnsi="Arial" w:cs="Arial"/>
          <w:b/>
        </w:rPr>
        <w:t>Наполняемость зала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CE4774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  <w:bCs/>
        </w:rPr>
      </w:pPr>
      <w:r>
        <w:rPr>
          <w:bCs/>
        </w:rPr>
        <w:t>Таблица 89</w:t>
      </w:r>
    </w:p>
    <w:p w:rsidR="009B65E1" w:rsidRDefault="009B65E1" w:rsidP="00CE4774">
      <w:pPr>
        <w:jc w:val="center"/>
        <w:rPr>
          <w:b/>
        </w:rPr>
      </w:pPr>
      <w:r>
        <w:rPr>
          <w:b/>
          <w:bCs/>
        </w:rPr>
        <w:t>Мне кажется, что в учреждении много посетителей, полные залы на спектаклях и концертах</w:t>
      </w:r>
    </w:p>
    <w:tbl>
      <w:tblPr>
        <w:tblW w:w="8254" w:type="dxa"/>
        <w:jc w:val="center"/>
        <w:tblLook w:val="01E0"/>
      </w:tblPr>
      <w:tblGrid>
        <w:gridCol w:w="2938"/>
        <w:gridCol w:w="1406"/>
        <w:gridCol w:w="2291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2,8%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7,4%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19,0%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13,0%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41,7%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53,0%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47,1%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48,1%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36,1%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3,0%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1,4%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3,19</w:t>
            </w:r>
          </w:p>
        </w:tc>
      </w:tr>
    </w:tbl>
    <w:p w:rsidR="009B65E1" w:rsidRDefault="009B65E1" w:rsidP="00953D4B"/>
    <w:p w:rsidR="009B65E1" w:rsidRDefault="009B65E1" w:rsidP="001B7032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/>
    <w:p w:rsidR="009B65E1" w:rsidRDefault="009B65E1" w:rsidP="00CE4774">
      <w:pPr>
        <w:rPr>
          <w:color w:val="000000"/>
          <w:sz w:val="26"/>
          <w:szCs w:val="26"/>
          <w:u w:val="single"/>
        </w:rPr>
      </w:pPr>
    </w:p>
    <w:p w:rsidR="009B65E1" w:rsidRDefault="009B65E1" w:rsidP="00CA5776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Комментарий посетителей к низким оценкам:</w:t>
      </w:r>
    </w:p>
    <w:p w:rsidR="009B65E1" w:rsidRPr="00FB58DC" w:rsidRDefault="009B65E1" w:rsidP="00FB58DC">
      <w:pPr>
        <w:rPr>
          <w:bCs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>Театр кукол: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Горожане плохо проинформированы, как здесь здорово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Хорошо, если набирается две трети зала</w:t>
      </w:r>
    </w:p>
    <w:p w:rsidR="009B65E1" w:rsidRPr="00FB58DC" w:rsidRDefault="009B65E1" w:rsidP="00FB58DC">
      <w:pPr>
        <w:rPr>
          <w:bCs/>
          <w:i/>
          <w:color w:val="000000"/>
          <w:sz w:val="26"/>
          <w:szCs w:val="26"/>
        </w:rPr>
      </w:pPr>
      <w:r w:rsidRPr="00FB58DC">
        <w:rPr>
          <w:i/>
          <w:color w:val="000000"/>
          <w:sz w:val="26"/>
          <w:szCs w:val="26"/>
        </w:rPr>
        <w:t xml:space="preserve">Театр </w:t>
      </w:r>
      <w:r w:rsidRPr="00FB58DC">
        <w:rPr>
          <w:bCs/>
          <w:i/>
          <w:sz w:val="26"/>
          <w:szCs w:val="26"/>
        </w:rPr>
        <w:t>музыки, драмы и комедии</w:t>
      </w:r>
      <w:r w:rsidRPr="00FB58DC">
        <w:rPr>
          <w:i/>
          <w:color w:val="000000"/>
          <w:sz w:val="26"/>
          <w:szCs w:val="26"/>
        </w:rPr>
        <w:t>: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Жаль, что мало людей ходят</w:t>
      </w:r>
    </w:p>
    <w:p w:rsidR="009B65E1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Надо больше коллективных посещений</w:t>
      </w:r>
    </w:p>
    <w:p w:rsidR="009B65E1" w:rsidRPr="00FB58DC" w:rsidRDefault="009B65E1" w:rsidP="00FB58DC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Не очень посещаемость</w:t>
      </w:r>
    </w:p>
    <w:p w:rsidR="009B65E1" w:rsidRDefault="009B65E1" w:rsidP="00CE4774"/>
    <w:p w:rsidR="009B65E1" w:rsidRDefault="009B65E1" w:rsidP="00CE4774"/>
    <w:p w:rsidR="009B65E1" w:rsidRDefault="009B65E1" w:rsidP="00827811">
      <w:r>
        <w:rPr>
          <w:rFonts w:ascii="Arial" w:hAnsi="Arial" w:cs="Arial"/>
          <w:b/>
          <w:color w:val="000000"/>
        </w:rPr>
        <w:t>32) Оценка посетителями критерия «</w:t>
      </w:r>
      <w:r w:rsidRPr="00B7415D">
        <w:rPr>
          <w:rFonts w:ascii="Arial" w:hAnsi="Arial" w:cs="Arial"/>
          <w:b/>
        </w:rPr>
        <w:t>Удовлетворенность посетителей оказанной услугой, их эмоциональный отклик</w:t>
      </w:r>
      <w:r>
        <w:rPr>
          <w:rFonts w:ascii="Arial" w:hAnsi="Arial" w:cs="Arial"/>
          <w:b/>
        </w:rPr>
        <w:t>»: высокая</w:t>
      </w:r>
    </w:p>
    <w:p w:rsidR="009B65E1" w:rsidRDefault="009B65E1" w:rsidP="00827811"/>
    <w:p w:rsidR="009B65E1" w:rsidRDefault="009B65E1" w:rsidP="00827811"/>
    <w:p w:rsidR="009B65E1" w:rsidRDefault="009B65E1" w:rsidP="00827811">
      <w:pPr>
        <w:jc w:val="right"/>
        <w:rPr>
          <w:bCs/>
        </w:rPr>
      </w:pPr>
    </w:p>
    <w:p w:rsidR="009B65E1" w:rsidRDefault="009B65E1" w:rsidP="00827811">
      <w:pPr>
        <w:jc w:val="right"/>
        <w:rPr>
          <w:b/>
          <w:bCs/>
        </w:rPr>
      </w:pPr>
      <w:r>
        <w:rPr>
          <w:bCs/>
        </w:rPr>
        <w:t>Таблица 90</w:t>
      </w:r>
    </w:p>
    <w:p w:rsidR="009B65E1" w:rsidRDefault="009B65E1" w:rsidP="00827811">
      <w:pPr>
        <w:jc w:val="center"/>
        <w:rPr>
          <w:b/>
        </w:rPr>
      </w:pPr>
      <w:r>
        <w:rPr>
          <w:b/>
          <w:bCs/>
        </w:rPr>
        <w:t>Мне понравилось в этом театре, я полностью удовлетворен предоставленными услугами</w:t>
      </w:r>
    </w:p>
    <w:tbl>
      <w:tblPr>
        <w:tblW w:w="8175" w:type="dxa"/>
        <w:jc w:val="center"/>
        <w:tblLook w:val="01E0"/>
      </w:tblPr>
      <w:tblGrid>
        <w:gridCol w:w="2938"/>
        <w:gridCol w:w="1406"/>
        <w:gridCol w:w="2212"/>
        <w:gridCol w:w="1619"/>
      </w:tblGrid>
      <w:tr w:rsidR="009B65E1" w:rsidRPr="004B0986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11,1%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26,0%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18,3%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88,0%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79,8%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0,9%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D77933" w:rsidRDefault="009B65E1" w:rsidP="00781E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D77933">
              <w:rPr>
                <w:color w:val="000000"/>
              </w:rPr>
              <w:t>1,0%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8D15C5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3,80</w:t>
            </w:r>
          </w:p>
        </w:tc>
      </w:tr>
    </w:tbl>
    <w:p w:rsidR="009B65E1" w:rsidRDefault="009B65E1" w:rsidP="00CE4774">
      <w:pPr>
        <w:pStyle w:val="2"/>
        <w:pageBreakBefore/>
        <w:jc w:val="center"/>
      </w:pPr>
      <w:bookmarkStart w:id="31" w:name="_Оценка_экспертами_деятельности"/>
      <w:bookmarkEnd w:id="31"/>
      <w:r>
        <w:lastRenderedPageBreak/>
        <w:t>Оценка экспертами деятельности театральных учреждений в целом</w:t>
      </w:r>
    </w:p>
    <w:p w:rsidR="009B65E1" w:rsidRDefault="009B65E1" w:rsidP="00CE4774"/>
    <w:p w:rsidR="009B65E1" w:rsidRDefault="009B65E1" w:rsidP="00CE4774"/>
    <w:p w:rsidR="009B65E1" w:rsidRDefault="009B65E1" w:rsidP="00CE4774"/>
    <w:p w:rsidR="009B65E1" w:rsidRDefault="009B65E1" w:rsidP="00CE4774">
      <w:r>
        <w:rPr>
          <w:rFonts w:ascii="Arial" w:hAnsi="Arial" w:cs="Arial"/>
          <w:b/>
          <w:color w:val="000000"/>
        </w:rPr>
        <w:t>40) Оценка экспертами критерия «</w:t>
      </w:r>
      <w:r w:rsidRPr="00EE5024">
        <w:rPr>
          <w:rFonts w:ascii="Arial" w:hAnsi="Arial" w:cs="Arial"/>
          <w:b/>
        </w:rPr>
        <w:t>Освещение деятельности в СМИ, публикации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/>
        </w:rPr>
      </w:pPr>
      <w:r>
        <w:rPr>
          <w:bCs/>
        </w:rPr>
        <w:t>Таблица 91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rPr>
                <w:b/>
                <w:color w:val="000000"/>
              </w:rPr>
            </w:pPr>
            <w:r w:rsidRPr="003E720E">
              <w:rPr>
                <w:b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jc w:val="right"/>
            </w:pP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2,44</w:t>
            </w:r>
          </w:p>
        </w:tc>
      </w:tr>
    </w:tbl>
    <w:p w:rsidR="009B65E1" w:rsidRDefault="009B65E1" w:rsidP="00EA1C50"/>
    <w:p w:rsidR="009B65E1" w:rsidRDefault="009B65E1" w:rsidP="004A22E0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jc w:val="center"/>
        <w:rPr>
          <w:b/>
          <w:bCs/>
        </w:rPr>
      </w:pPr>
    </w:p>
    <w:p w:rsidR="009B65E1" w:rsidRDefault="009B65E1" w:rsidP="00CE4774">
      <w:pPr>
        <w:rPr>
          <w:bCs/>
        </w:rPr>
      </w:pPr>
      <w:r>
        <w:rPr>
          <w:rFonts w:ascii="Arial" w:hAnsi="Arial" w:cs="Arial"/>
          <w:b/>
          <w:color w:val="000000"/>
        </w:rPr>
        <w:t>41) Оценка экспертами критерия «</w:t>
      </w:r>
      <w:r w:rsidRPr="00EE5024">
        <w:rPr>
          <w:rFonts w:ascii="Arial" w:hAnsi="Arial" w:cs="Arial"/>
          <w:b/>
        </w:rPr>
        <w:t>Событийность премьерных постановок</w:t>
      </w:r>
      <w:r>
        <w:rPr>
          <w:rFonts w:ascii="Arial" w:hAnsi="Arial" w:cs="Arial"/>
          <w:b/>
        </w:rPr>
        <w:t>»: ниже средней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92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2,22</w:t>
            </w:r>
          </w:p>
        </w:tc>
      </w:tr>
    </w:tbl>
    <w:p w:rsidR="009B65E1" w:rsidRDefault="009B65E1" w:rsidP="00EA1C50"/>
    <w:p w:rsidR="009B65E1" w:rsidRDefault="009B65E1" w:rsidP="00CE4774">
      <w:pPr>
        <w:rPr>
          <w:rFonts w:ascii="Arial" w:hAnsi="Arial" w:cs="Arial"/>
          <w:b/>
          <w:color w:val="000000"/>
        </w:rPr>
      </w:pPr>
    </w:p>
    <w:p w:rsidR="009B65E1" w:rsidRDefault="009B65E1" w:rsidP="00CE4774">
      <w:r>
        <w:rPr>
          <w:rFonts w:ascii="Arial" w:hAnsi="Arial" w:cs="Arial"/>
          <w:b/>
          <w:color w:val="000000"/>
        </w:rPr>
        <w:t>42) Оценка экспертами критерия «</w:t>
      </w:r>
      <w:r w:rsidRPr="00EE5024">
        <w:rPr>
          <w:rFonts w:ascii="Arial" w:hAnsi="Arial" w:cs="Arial"/>
          <w:b/>
        </w:rPr>
        <w:t>Отзывы критиков, экспертов</w:t>
      </w:r>
      <w:r>
        <w:rPr>
          <w:rFonts w:ascii="Arial" w:hAnsi="Arial" w:cs="Arial"/>
          <w:b/>
        </w:rPr>
        <w:t>»: средняя</w:t>
      </w:r>
    </w:p>
    <w:p w:rsidR="009B65E1" w:rsidRDefault="009B65E1" w:rsidP="00CE4774"/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/>
        </w:rPr>
      </w:pPr>
      <w:r>
        <w:rPr>
          <w:bCs/>
        </w:rPr>
        <w:t>Таблица 93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2,33</w:t>
            </w:r>
          </w:p>
        </w:tc>
      </w:tr>
    </w:tbl>
    <w:p w:rsidR="009B65E1" w:rsidRDefault="009B65E1" w:rsidP="00EA1C50"/>
    <w:p w:rsidR="009B65E1" w:rsidRDefault="009B65E1" w:rsidP="00CE4774">
      <w:r>
        <w:rPr>
          <w:rFonts w:ascii="Arial" w:hAnsi="Arial" w:cs="Arial"/>
          <w:b/>
          <w:color w:val="000000"/>
        </w:rPr>
        <w:lastRenderedPageBreak/>
        <w:t>43) Оценка экспертами критерия «</w:t>
      </w:r>
      <w:r w:rsidRPr="00EE5024">
        <w:rPr>
          <w:rFonts w:ascii="Arial" w:hAnsi="Arial" w:cs="Arial"/>
          <w:b/>
        </w:rPr>
        <w:t>Посещаемость (количество зрителей согласно проданным билетам)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CE4774"/>
    <w:p w:rsidR="009B65E1" w:rsidRDefault="009B65E1" w:rsidP="00487084">
      <w:pPr>
        <w:jc w:val="right"/>
        <w:rPr>
          <w:b/>
        </w:rPr>
      </w:pPr>
      <w:r>
        <w:rPr>
          <w:bCs/>
        </w:rPr>
        <w:t>Таблица 94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3,25</w:t>
            </w:r>
          </w:p>
        </w:tc>
      </w:tr>
    </w:tbl>
    <w:p w:rsidR="009B65E1" w:rsidRDefault="009B65E1" w:rsidP="000C465D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9B65E1" w:rsidRDefault="009B65E1" w:rsidP="00CE4774">
      <w:pPr>
        <w:jc w:val="right"/>
        <w:rPr>
          <w:bCs/>
        </w:rPr>
      </w:pPr>
    </w:p>
    <w:p w:rsidR="009B65E1" w:rsidRDefault="009B65E1" w:rsidP="006341BB">
      <w:r>
        <w:rPr>
          <w:rFonts w:ascii="Arial" w:hAnsi="Arial" w:cs="Arial"/>
          <w:b/>
          <w:color w:val="000000"/>
        </w:rPr>
        <w:t>44) Оценка экспертами критерия «</w:t>
      </w:r>
      <w:r w:rsidRPr="00EE5024">
        <w:rPr>
          <w:rFonts w:ascii="Arial" w:hAnsi="Arial" w:cs="Arial"/>
          <w:b/>
        </w:rPr>
        <w:t>Удовлетворенность посетителей оказанной услугой, соответствие запросу, эмоциональный отклик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6341BB"/>
    <w:p w:rsidR="009B65E1" w:rsidRDefault="009B65E1" w:rsidP="006341BB">
      <w:pPr>
        <w:jc w:val="right"/>
        <w:rPr>
          <w:b/>
        </w:rPr>
      </w:pPr>
      <w:r>
        <w:rPr>
          <w:bCs/>
        </w:rPr>
        <w:t>Таблица 95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3,13</w:t>
            </w:r>
          </w:p>
        </w:tc>
      </w:tr>
    </w:tbl>
    <w:p w:rsidR="009B65E1" w:rsidRDefault="009B65E1" w:rsidP="00EA1C50"/>
    <w:p w:rsidR="009B65E1" w:rsidRDefault="009B65E1" w:rsidP="006341BB">
      <w:r>
        <w:rPr>
          <w:rFonts w:ascii="Arial" w:hAnsi="Arial" w:cs="Arial"/>
          <w:b/>
          <w:color w:val="000000"/>
        </w:rPr>
        <w:t>45) Оценка экспертами критерия «</w:t>
      </w:r>
      <w:r w:rsidRPr="00EE5024">
        <w:rPr>
          <w:rFonts w:ascii="Arial" w:hAnsi="Arial" w:cs="Arial"/>
          <w:b/>
        </w:rPr>
        <w:t>Возможность оставлять отзывы</w:t>
      </w:r>
      <w:r>
        <w:rPr>
          <w:rFonts w:ascii="Arial" w:hAnsi="Arial" w:cs="Arial"/>
          <w:b/>
        </w:rPr>
        <w:t>»: выше средней</w:t>
      </w:r>
    </w:p>
    <w:p w:rsidR="009B65E1" w:rsidRDefault="009B65E1" w:rsidP="006341BB"/>
    <w:p w:rsidR="009B65E1" w:rsidRDefault="009B65E1" w:rsidP="006341BB">
      <w:pPr>
        <w:jc w:val="right"/>
        <w:rPr>
          <w:b/>
        </w:rPr>
      </w:pPr>
      <w:r>
        <w:rPr>
          <w:bCs/>
        </w:rPr>
        <w:t>Таблица 96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75,0%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60,0%</w:t>
            </w:r>
          </w:p>
        </w:tc>
      </w:tr>
      <w:tr w:rsidR="009B65E1" w:rsidTr="007256A0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3,25</w:t>
            </w:r>
          </w:p>
        </w:tc>
      </w:tr>
    </w:tbl>
    <w:p w:rsidR="009B65E1" w:rsidRDefault="009B65E1" w:rsidP="00CE4774">
      <w:pPr>
        <w:jc w:val="right"/>
        <w:rPr>
          <w:bCs/>
        </w:rPr>
      </w:pPr>
    </w:p>
    <w:p w:rsidR="009B65E1" w:rsidRDefault="009B65E1" w:rsidP="006341BB">
      <w:r>
        <w:rPr>
          <w:rFonts w:ascii="Arial" w:hAnsi="Arial" w:cs="Arial"/>
          <w:b/>
          <w:color w:val="000000"/>
        </w:rPr>
        <w:t>46) Оценка экспертами критерия «</w:t>
      </w:r>
      <w:r w:rsidRPr="00EE5024">
        <w:rPr>
          <w:rFonts w:ascii="Arial" w:hAnsi="Arial" w:cs="Arial"/>
          <w:b/>
        </w:rPr>
        <w:t>Отзывы посетителей, размещенные на различных сайтах</w:t>
      </w:r>
      <w:r>
        <w:rPr>
          <w:rFonts w:ascii="Arial" w:hAnsi="Arial" w:cs="Arial"/>
          <w:b/>
        </w:rPr>
        <w:t>»: средняя</w:t>
      </w:r>
    </w:p>
    <w:p w:rsidR="009B65E1" w:rsidRDefault="009B65E1" w:rsidP="006341BB">
      <w:pPr>
        <w:jc w:val="right"/>
        <w:rPr>
          <w:b/>
        </w:rPr>
      </w:pPr>
      <w:r>
        <w:rPr>
          <w:bCs/>
        </w:rPr>
        <w:t>Таблица 97</w:t>
      </w:r>
    </w:p>
    <w:tbl>
      <w:tblPr>
        <w:tblW w:w="8010" w:type="dxa"/>
        <w:jc w:val="center"/>
        <w:tblLook w:val="01E0"/>
      </w:tblPr>
      <w:tblGrid>
        <w:gridCol w:w="2938"/>
        <w:gridCol w:w="1197"/>
        <w:gridCol w:w="2256"/>
        <w:gridCol w:w="1619"/>
      </w:tblGrid>
      <w:tr w:rsidR="009B65E1" w:rsidRPr="004B0986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B0986" w:rsidRDefault="009B65E1" w:rsidP="0078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Pr="004B0986" w:rsidRDefault="009B65E1" w:rsidP="00781E89">
            <w:pPr>
              <w:jc w:val="center"/>
            </w:pPr>
            <w:r>
              <w:rPr>
                <w:b/>
              </w:rPr>
              <w:t>По массиву в целом: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50,0%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724D3" w:rsidRDefault="009B65E1" w:rsidP="00781E89">
            <w:pPr>
              <w:rPr>
                <w:b/>
                <w:color w:val="000000"/>
              </w:rPr>
            </w:pPr>
            <w:r w:rsidRPr="003724D3">
              <w:rPr>
                <w:b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33,3%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30,0%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Default="009B65E1" w:rsidP="00781E8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16,7%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25,0%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20,0%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B93D20" w:rsidRDefault="009B65E1" w:rsidP="007256A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93D20">
              <w:rPr>
                <w:color w:val="000000"/>
              </w:rPr>
              <w:t>100,0%</w:t>
            </w:r>
          </w:p>
        </w:tc>
      </w:tr>
      <w:tr w:rsidR="009B65E1" w:rsidTr="00781E89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E1" w:rsidRDefault="009B65E1" w:rsidP="00781E89">
            <w:pPr>
              <w:autoSpaceDE w:val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Средняя*: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3E720E" w:rsidRDefault="009B65E1" w:rsidP="00781E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2,38</w:t>
            </w:r>
          </w:p>
        </w:tc>
      </w:tr>
    </w:tbl>
    <w:p w:rsidR="009B65E1" w:rsidRDefault="009B65E1" w:rsidP="00CE4774">
      <w:pPr>
        <w:pStyle w:val="3"/>
        <w:pageBreakBefore/>
        <w:jc w:val="center"/>
      </w:pPr>
      <w:bookmarkStart w:id="32" w:name="_Выводы_по_блоку_3"/>
      <w:bookmarkEnd w:id="32"/>
      <w:r>
        <w:lastRenderedPageBreak/>
        <w:t>Выводы по блоку «Общая оценка деятельности театральных учреждений»</w:t>
      </w: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График 14</w:t>
      </w:r>
    </w:p>
    <w:p w:rsidR="009B65E1" w:rsidRDefault="009B65E1" w:rsidP="00CE4774">
      <w:pPr>
        <w:jc w:val="center"/>
      </w:pPr>
      <w:r>
        <w:rPr>
          <w:rFonts w:ascii="Arial" w:hAnsi="Arial" w:cs="Arial"/>
          <w:b/>
        </w:rPr>
        <w:t xml:space="preserve">Сводный график оценки посетителями параметров общей оценки деятельности театров </w:t>
      </w:r>
      <w:r w:rsidRPr="00331E60">
        <w:rPr>
          <w:rFonts w:ascii="Arial" w:hAnsi="Arial" w:cs="Arial"/>
        </w:rPr>
        <w:t>(средние оценки)</w:t>
      </w:r>
    </w:p>
    <w:p w:rsidR="009B65E1" w:rsidRPr="00F85121" w:rsidRDefault="00A75BFA" w:rsidP="00CE4774">
      <w:pPr>
        <w:jc w:val="center"/>
        <w:rPr>
          <w:b/>
        </w:rPr>
      </w:pPr>
      <w:r>
        <w:pict>
          <v:shape id="_x0000_i1038" type="#_x0000_t75" style="width:427.8pt;height:284.65pt">
            <v:imagedata r:id="rId22" o:title=""/>
          </v:shape>
        </w:pict>
      </w:r>
    </w:p>
    <w:p w:rsidR="009B65E1" w:rsidRPr="00F85121" w:rsidRDefault="009B65E1" w:rsidP="00CE4774">
      <w:pPr>
        <w:jc w:val="right"/>
        <w:rPr>
          <w:sz w:val="16"/>
          <w:szCs w:val="16"/>
        </w:rPr>
      </w:pP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График 15</w:t>
      </w:r>
    </w:p>
    <w:p w:rsidR="009B65E1" w:rsidRPr="00331E60" w:rsidRDefault="009B65E1" w:rsidP="00CE4774">
      <w:pPr>
        <w:jc w:val="center"/>
      </w:pPr>
      <w:r>
        <w:rPr>
          <w:rFonts w:ascii="Arial" w:hAnsi="Arial" w:cs="Arial"/>
          <w:b/>
        </w:rPr>
        <w:t xml:space="preserve">Сводный график оценки экспертами параметров общей оценки деятельности </w:t>
      </w:r>
      <w:r w:rsidRPr="00331E60">
        <w:rPr>
          <w:rFonts w:ascii="Arial" w:hAnsi="Arial" w:cs="Arial"/>
        </w:rPr>
        <w:t>(средние оценки)</w:t>
      </w:r>
    </w:p>
    <w:p w:rsidR="009B65E1" w:rsidRPr="00F85121" w:rsidRDefault="00A75BFA" w:rsidP="00CE4774">
      <w:pPr>
        <w:jc w:val="center"/>
        <w:rPr>
          <w:b/>
          <w:i/>
          <w:sz w:val="28"/>
          <w:szCs w:val="28"/>
        </w:rPr>
      </w:pPr>
      <w:r>
        <w:pict>
          <v:shape id="_x0000_i1039" type="#_x0000_t75" style="width:415.25pt;height:312.3pt">
            <v:imagedata r:id="rId23" o:title=""/>
          </v:shape>
        </w:pict>
      </w:r>
    </w:p>
    <w:p w:rsidR="009B65E1" w:rsidRPr="009E3720" w:rsidRDefault="009B65E1" w:rsidP="009E372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9E3720">
        <w:rPr>
          <w:b/>
          <w:i/>
          <w:sz w:val="28"/>
          <w:szCs w:val="28"/>
        </w:rPr>
        <w:lastRenderedPageBreak/>
        <w:t>Посетители: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общей оценки посетителями деятельности театральных учреждений – высокий, находится в значениях 3,0-3,9 из 4 возможных баллов.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99% опрошенных уходят из театра в той или иной мере удовлетворённые результатами, с позитивным эмоциональным откликом (80% полностью удовлетворены результатами, ещё 19% – скорее удовлетворены). Уровень абсолютной удовлетворенности выше у зрителей Театра кукол (88% поставили оценку «4» по сравнению с 71% в Театре музыки, драмы и комедии).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9-15% посетителей данных учреждений культуры не встречают или не обращают внимания на отзывы о театрах со стороны других посетителей или профессиональных экспертов, критиков. Половина посетителей знакомятся с отзывами других зрителей, остальные так или иначе сталкивались с мнением других людей.  Опрошенные отмечают в целом их позитивную направленность: 85% слышали позитивное мнение профессионального сообщества, 75% – положительные высказывания зрителей. 8% слышали негативные посетителей отзывы о Театре кукол и о Театре музыки, драмы и комедии. 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зала воспринимается как хорошая, однако не в полной мере полная, зачастую можно столкнуться с ситуацией незаполненных залов. Посетители говорят о неполных залах с сожалением, им нравится, когда на концертах и спектакля аншлаг, они считают, что более активные мере по информированию, созданию коллективных посещений, популяризации положительных отзывов могут привлечь зрителя и обеспечить заполняемость. Театры воспринимаются зрителями как вполне достойные посещения. Возможно, более критичная оценка посещаемости по сравнению с другими критериями в данном блоке связана с ее большей реальностью, осязаемостью при посещении театра, в отличие от других, более абстрактных критериев.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деятельности учреждения в СМИ устраивает 82% зрителей, им достаточно тех информационных материалов, с которыми они сталкиваются. </w:t>
      </w:r>
    </w:p>
    <w:p w:rsidR="009B65E1" w:rsidRDefault="009B65E1" w:rsidP="0010065E">
      <w:pPr>
        <w:numPr>
          <w:ilvl w:val="0"/>
          <w:numId w:val="36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Условно лидирует в данном блоке Театр кукол; однако еще раз отметим очень близкие оценки критериев зрителями двух театров.</w:t>
      </w:r>
    </w:p>
    <w:p w:rsidR="009B65E1" w:rsidRDefault="009B65E1" w:rsidP="0010065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Эксперты:</w:t>
      </w:r>
    </w:p>
    <w:p w:rsidR="009B65E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оценки экспертами деятельности театральных учреждений – средний, значения 2,0 -3,4 из 4 возможных баллов.</w:t>
      </w:r>
    </w:p>
    <w:p w:rsidR="009B65E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 стороны посетителей посещаемость получила самые невысокие оценки в данном блоке, то по оценкам экспертов наполняемость зала оказалась на первом месте. </w:t>
      </w:r>
    </w:p>
    <w:p w:rsidR="009B65E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воспринимают удовлетворенность зрителей более критично, ставят более низкие оценки, чем сами зрители (3,13 и 3,8 балла соответственно). </w:t>
      </w:r>
    </w:p>
    <w:p w:rsidR="009B65E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Освещение и обсуждение деятельности театров в СМИ оценивается на среднем уровне.</w:t>
      </w:r>
    </w:p>
    <w:p w:rsidR="009B65E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E0D11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>показателям</w:t>
      </w:r>
      <w:r w:rsidRPr="003E0D11">
        <w:rPr>
          <w:sz w:val="28"/>
          <w:szCs w:val="28"/>
        </w:rPr>
        <w:t xml:space="preserve"> наблюдаются более низкие оценки со стороны экспертов</w:t>
      </w:r>
      <w:r>
        <w:rPr>
          <w:sz w:val="28"/>
          <w:szCs w:val="28"/>
        </w:rPr>
        <w:t xml:space="preserve"> по сравнению со зрителями</w:t>
      </w:r>
      <w:r w:rsidRPr="003E0D11">
        <w:rPr>
          <w:sz w:val="28"/>
          <w:szCs w:val="28"/>
        </w:rPr>
        <w:t xml:space="preserve">. </w:t>
      </w:r>
    </w:p>
    <w:p w:rsidR="009B65E1" w:rsidRPr="003E0D11" w:rsidRDefault="009B65E1" w:rsidP="0010065E">
      <w:pPr>
        <w:numPr>
          <w:ilvl w:val="0"/>
          <w:numId w:val="37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Эксперты вновь оценили Театр кукол более высоко, чем Театр музыки, драмы и комедии.</w:t>
      </w:r>
    </w:p>
    <w:p w:rsidR="009B65E1" w:rsidRDefault="009B65E1" w:rsidP="00CE4774">
      <w:pPr>
        <w:rPr>
          <w:sz w:val="28"/>
          <w:szCs w:val="28"/>
        </w:rPr>
      </w:pPr>
    </w:p>
    <w:p w:rsidR="009B65E1" w:rsidRDefault="009B65E1" w:rsidP="00CE4774">
      <w:pPr>
        <w:pageBreakBefore/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98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оценки посетителями театров параметров общей оценки деятельности организаций</w:t>
      </w:r>
    </w:p>
    <w:tbl>
      <w:tblPr>
        <w:tblW w:w="10085" w:type="dxa"/>
        <w:tblInd w:w="-257" w:type="dxa"/>
        <w:tblLayout w:type="fixed"/>
        <w:tblLook w:val="0000"/>
      </w:tblPr>
      <w:tblGrid>
        <w:gridCol w:w="5405"/>
        <w:gridCol w:w="1085"/>
        <w:gridCol w:w="2335"/>
        <w:gridCol w:w="1260"/>
      </w:tblGrid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237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023787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 xml:space="preserve">Удовлетворенность посетителей оказанной услугой, их эмоциональный отклик  </w:t>
            </w:r>
            <w:r w:rsidRPr="00655C6B">
              <w:rPr>
                <w:b/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Обращение к отзывам критиков, экспертов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 xml:space="preserve">Освещение деятельности в СМИ, публикации.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Обращение к отзывам посетителей, размещенным на различных сайтах, знакомых и т.п.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Наполняемость зала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55C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</w:tr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B57C6C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посетителей в целом по блоку: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B57C6C" w:rsidRDefault="009B65E1" w:rsidP="00B57C6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3,58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B57C6C" w:rsidRDefault="009B65E1" w:rsidP="00B57C6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B57C6C" w:rsidRDefault="009B65E1" w:rsidP="00B57C6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3,48</w:t>
            </w:r>
          </w:p>
        </w:tc>
      </w:tr>
    </w:tbl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center"/>
        <w:rPr>
          <w:color w:val="000000"/>
          <w:sz w:val="27"/>
          <w:szCs w:val="27"/>
        </w:rPr>
      </w:pP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rPr>
          <w:bCs/>
        </w:rPr>
        <w:t>Таблица 99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таблица оценки экспертами параметров общей оценки деятельности театральных учреждений</w:t>
      </w:r>
    </w:p>
    <w:tbl>
      <w:tblPr>
        <w:tblW w:w="10085" w:type="dxa"/>
        <w:tblInd w:w="-257" w:type="dxa"/>
        <w:tblLayout w:type="fixed"/>
        <w:tblLook w:val="0000"/>
      </w:tblPr>
      <w:tblGrid>
        <w:gridCol w:w="5405"/>
        <w:gridCol w:w="1085"/>
        <w:gridCol w:w="2335"/>
        <w:gridCol w:w="1260"/>
      </w:tblGrid>
      <w:tr w:rsidR="009B65E1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Default="009B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Default="009B65E1" w:rsidP="003F075A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Посещаемость (количество зрителей согласно проданным билетам)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3,25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Возможность оставлять отзывы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3,25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Удовлетворенность посетителей оказанной услугой, соответствие запросу, эмоциональный отклик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3,13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Освещение деятельности в СМИ, публикации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2,60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2,44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Отзывы посетителей, размещенные на различных сайтах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2,38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Отзывы критиков, экспертов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2,60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2,33</w:t>
            </w:r>
          </w:p>
        </w:tc>
      </w:tr>
      <w:tr w:rsidR="009B65E1" w:rsidRPr="00756B8B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655C6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Событийность премьерных постановок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2,40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655C6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2,22</w:t>
            </w:r>
          </w:p>
        </w:tc>
      </w:tr>
      <w:tr w:rsidR="009B65E1" w:rsidRPr="00B57C6C" w:rsidTr="00655C6B">
        <w:trPr>
          <w:trHeight w:val="3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3F075A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Обобщенная оценка экспертов в целом по блоку: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077B51" w:rsidRDefault="009B65E1" w:rsidP="00077B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2,89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7B51" w:rsidRDefault="009B65E1" w:rsidP="00077B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Pr="00077B51" w:rsidRDefault="009B65E1" w:rsidP="00077B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2,71</w:t>
            </w:r>
          </w:p>
        </w:tc>
      </w:tr>
    </w:tbl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bCs/>
        </w:rPr>
      </w:pPr>
    </w:p>
    <w:p w:rsidR="009B65E1" w:rsidRDefault="009B65E1" w:rsidP="00582A36">
      <w:pPr>
        <w:jc w:val="right"/>
        <w:rPr>
          <w:rFonts w:ascii="Arial" w:hAnsi="Arial" w:cs="Arial"/>
          <w:b/>
        </w:rPr>
      </w:pPr>
      <w:r>
        <w:rPr>
          <w:bCs/>
        </w:rPr>
        <w:lastRenderedPageBreak/>
        <w:t>Таблица 100</w:t>
      </w:r>
    </w:p>
    <w:p w:rsidR="009B65E1" w:rsidRDefault="009B65E1" w:rsidP="00582A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Сводная таблица оценки посетителями и экспертами параметров общей оценки театральных учреждений</w:t>
      </w:r>
    </w:p>
    <w:tbl>
      <w:tblPr>
        <w:tblW w:w="9905" w:type="dxa"/>
        <w:tblInd w:w="283" w:type="dxa"/>
        <w:tblLayout w:type="fixed"/>
        <w:tblLook w:val="0000"/>
      </w:tblPr>
      <w:tblGrid>
        <w:gridCol w:w="5045"/>
        <w:gridCol w:w="900"/>
        <w:gridCol w:w="720"/>
        <w:gridCol w:w="900"/>
        <w:gridCol w:w="720"/>
        <w:gridCol w:w="900"/>
        <w:gridCol w:w="720"/>
      </w:tblGrid>
      <w:tr w:rsidR="009B65E1" w:rsidTr="00655C6B">
        <w:trPr>
          <w:trHeight w:val="315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Default="009B65E1" w:rsidP="006806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73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Default="009B65E1" w:rsidP="0073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5E1" w:rsidRDefault="009B65E1" w:rsidP="006806CE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RPr="003F075A" w:rsidTr="00655C6B">
        <w:trPr>
          <w:trHeight w:val="31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F075A" w:rsidRDefault="009B65E1" w:rsidP="006806C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>Эксп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 xml:space="preserve">Посет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68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C6B">
              <w:rPr>
                <w:b/>
                <w:bCs/>
                <w:sz w:val="20"/>
                <w:szCs w:val="20"/>
              </w:rPr>
              <w:t>Эксп</w:t>
            </w:r>
          </w:p>
        </w:tc>
      </w:tr>
      <w:tr w:rsidR="009B65E1" w:rsidRPr="005B3C17" w:rsidTr="0005559D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05559D">
            <w:pPr>
              <w:spacing w:after="120"/>
              <w:rPr>
                <w:b/>
              </w:rPr>
            </w:pPr>
            <w:r w:rsidRPr="00655C6B">
              <w:rPr>
                <w:b/>
              </w:rPr>
              <w:t xml:space="preserve">Удовлетворенность посетителей оказанной услугой, их эмоциональный отклик  </w:t>
            </w:r>
            <w:r w:rsidRPr="00655C6B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05559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05559D">
            <w:pPr>
              <w:jc w:val="right"/>
              <w:rPr>
                <w:b/>
                <w:color w:val="000000"/>
              </w:rPr>
            </w:pPr>
            <w:r w:rsidRPr="00655C6B">
              <w:rPr>
                <w:b/>
                <w:color w:val="000000"/>
              </w:rPr>
              <w:t>3,40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05559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05559D">
            <w:pPr>
              <w:jc w:val="right"/>
              <w:rPr>
                <w:b/>
              </w:rPr>
            </w:pPr>
            <w:r w:rsidRPr="00655C6B">
              <w:rPr>
                <w:b/>
              </w:rPr>
              <w:t>2,67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05559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05559D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3,13</w:t>
            </w:r>
          </w:p>
        </w:tc>
      </w:tr>
      <w:tr w:rsidR="009B65E1" w:rsidRPr="005B3C17" w:rsidTr="00AA56DB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AA56DB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Обращение к отзывам критиков, экспертов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AA56D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AA56DB">
            <w:pPr>
              <w:jc w:val="right"/>
              <w:rPr>
                <w:b/>
                <w:color w:val="000000"/>
              </w:rPr>
            </w:pPr>
            <w:r w:rsidRPr="00655C6B">
              <w:rPr>
                <w:b/>
                <w:color w:val="000000"/>
              </w:rPr>
              <w:t>2,60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AA56D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AA56DB">
            <w:pPr>
              <w:jc w:val="right"/>
              <w:rPr>
                <w:b/>
              </w:rPr>
            </w:pPr>
            <w:r w:rsidRPr="00655C6B">
              <w:rPr>
                <w:b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AA56DB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AA56DB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2,33</w:t>
            </w:r>
          </w:p>
        </w:tc>
      </w:tr>
      <w:tr w:rsidR="009B65E1" w:rsidRPr="005B3C17" w:rsidTr="000035BD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0035BD">
            <w:pPr>
              <w:spacing w:after="120"/>
              <w:rPr>
                <w:b/>
              </w:rPr>
            </w:pPr>
            <w:r w:rsidRPr="00655C6B">
              <w:rPr>
                <w:b/>
              </w:rPr>
              <w:t xml:space="preserve">Освещение деятельности в СМИ, публикации.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0035B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0035BD">
            <w:pPr>
              <w:jc w:val="right"/>
              <w:rPr>
                <w:b/>
                <w:color w:val="000000"/>
              </w:rPr>
            </w:pPr>
            <w:r w:rsidRPr="00655C6B">
              <w:rPr>
                <w:b/>
                <w:color w:val="000000"/>
              </w:rPr>
              <w:t>2,60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0035B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0035BD">
            <w:pPr>
              <w:jc w:val="right"/>
              <w:rPr>
                <w:b/>
              </w:rPr>
            </w:pPr>
            <w:r w:rsidRPr="00655C6B">
              <w:rPr>
                <w:b/>
              </w:rPr>
              <w:t>2,25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0035BD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0035BD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2,44</w:t>
            </w:r>
          </w:p>
        </w:tc>
      </w:tr>
      <w:tr w:rsidR="009B65E1" w:rsidRPr="005B3C17" w:rsidTr="00B15AB2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B15AB2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Обращение к отзывам посетителей, размещенным на различных сайтах, знакомых и т.п.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B15AB2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B15AB2">
            <w:pPr>
              <w:jc w:val="right"/>
              <w:rPr>
                <w:b/>
                <w:color w:val="000000"/>
              </w:rPr>
            </w:pPr>
            <w:r w:rsidRPr="00655C6B">
              <w:rPr>
                <w:b/>
                <w:color w:val="000000"/>
              </w:rPr>
              <w:t>2,40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B15AB2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B15AB2">
            <w:pPr>
              <w:jc w:val="right"/>
              <w:rPr>
                <w:b/>
              </w:rPr>
            </w:pPr>
            <w:r w:rsidRPr="00655C6B">
              <w:rPr>
                <w:b/>
              </w:rPr>
              <w:t>2,33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B15AB2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B15AB2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2,38</w:t>
            </w:r>
          </w:p>
        </w:tc>
      </w:tr>
      <w:tr w:rsidR="009B65E1" w:rsidRPr="005B3C17" w:rsidTr="00655C6B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655C6B" w:rsidRDefault="009B65E1" w:rsidP="007E2CB8">
            <w:pPr>
              <w:spacing w:after="120"/>
              <w:rPr>
                <w:b/>
              </w:rPr>
            </w:pPr>
            <w:r w:rsidRPr="00655C6B">
              <w:rPr>
                <w:b/>
              </w:rPr>
              <w:t>Наполняемость зала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7E2CB8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655C6B">
            <w:pPr>
              <w:jc w:val="right"/>
              <w:rPr>
                <w:b/>
                <w:color w:val="000000"/>
              </w:rPr>
            </w:pPr>
            <w:r w:rsidRPr="00655C6B">
              <w:rPr>
                <w:b/>
                <w:color w:val="000000"/>
              </w:rPr>
              <w:t>3,40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FF4B3A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6806CE">
            <w:pPr>
              <w:jc w:val="right"/>
              <w:rPr>
                <w:b/>
              </w:rPr>
            </w:pPr>
            <w:r w:rsidRPr="00655C6B">
              <w:rPr>
                <w:b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C571A0">
            <w:pPr>
              <w:jc w:val="right"/>
              <w:rPr>
                <w:color w:val="000000"/>
              </w:rPr>
            </w:pPr>
            <w:r w:rsidRPr="00655C6B">
              <w:rPr>
                <w:color w:val="000000"/>
              </w:rPr>
              <w:t>3,19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6806CE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3,25</w:t>
            </w:r>
          </w:p>
        </w:tc>
      </w:tr>
      <w:tr w:rsidR="009B65E1" w:rsidRPr="005B3C17" w:rsidTr="00655C6B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6806CE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Обобщенная оценка в целом по блоку: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655C6B" w:rsidRDefault="009B65E1" w:rsidP="007E2CB8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3,58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Pr="00655C6B" w:rsidRDefault="009B65E1" w:rsidP="00655C6B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  <w:vAlign w:val="center"/>
          </w:tcPr>
          <w:p w:rsidR="009B65E1" w:rsidRPr="00655C6B" w:rsidRDefault="009B65E1" w:rsidP="00FF4B3A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3,38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EC"/>
          </w:tcPr>
          <w:p w:rsidR="009B65E1" w:rsidRPr="00655C6B" w:rsidRDefault="009B65E1" w:rsidP="00B7660F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5E1" w:rsidRPr="00655C6B" w:rsidRDefault="009B65E1" w:rsidP="00C571A0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3,48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E1" w:rsidRPr="00655C6B" w:rsidRDefault="009B65E1" w:rsidP="00B7660F">
            <w:pPr>
              <w:jc w:val="right"/>
              <w:rPr>
                <w:b/>
                <w:i/>
              </w:rPr>
            </w:pPr>
            <w:r w:rsidRPr="00655C6B">
              <w:rPr>
                <w:b/>
                <w:i/>
              </w:rPr>
              <w:t>2,71</w:t>
            </w:r>
          </w:p>
        </w:tc>
      </w:tr>
    </w:tbl>
    <w:p w:rsidR="009B65E1" w:rsidRDefault="009B65E1" w:rsidP="00582A36"/>
    <w:p w:rsidR="009B65E1" w:rsidRDefault="009B65E1" w:rsidP="00596026">
      <w:pPr>
        <w:jc w:val="right"/>
      </w:pPr>
      <w:r>
        <w:t>График 16</w:t>
      </w:r>
    </w:p>
    <w:p w:rsidR="009B65E1" w:rsidRDefault="009B65E1" w:rsidP="00596026">
      <w:pPr>
        <w:jc w:val="center"/>
        <w:rPr>
          <w:color w:val="000000"/>
          <w:sz w:val="27"/>
          <w:szCs w:val="27"/>
        </w:rPr>
      </w:pPr>
      <w:r w:rsidRPr="00E7302F">
        <w:rPr>
          <w:rFonts w:ascii="Arial" w:hAnsi="Arial" w:cs="Arial"/>
          <w:b/>
          <w:sz w:val="26"/>
          <w:szCs w:val="26"/>
        </w:rPr>
        <w:t xml:space="preserve">Сравнение обобщенных средних оценок </w:t>
      </w:r>
      <w:r>
        <w:rPr>
          <w:rFonts w:ascii="Arial" w:hAnsi="Arial" w:cs="Arial"/>
          <w:b/>
          <w:sz w:val="26"/>
          <w:szCs w:val="26"/>
        </w:rPr>
        <w:t>зрителей</w:t>
      </w:r>
      <w:r w:rsidRPr="00E7302F">
        <w:rPr>
          <w:rFonts w:ascii="Arial" w:hAnsi="Arial" w:cs="Arial"/>
          <w:b/>
          <w:sz w:val="26"/>
          <w:szCs w:val="26"/>
        </w:rPr>
        <w:t xml:space="preserve"> и экспертов по блоку </w:t>
      </w:r>
      <w:r>
        <w:rPr>
          <w:rFonts w:ascii="Arial" w:hAnsi="Arial" w:cs="Arial"/>
          <w:b/>
          <w:sz w:val="26"/>
          <w:szCs w:val="26"/>
        </w:rPr>
        <w:t xml:space="preserve">5 </w:t>
      </w:r>
      <w:r w:rsidRPr="00E7302F"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Общая оценка театральных учреждений»</w:t>
      </w:r>
    </w:p>
    <w:p w:rsidR="009B65E1" w:rsidRPr="006412AA" w:rsidRDefault="00A75BFA" w:rsidP="00CE4774">
      <w:pPr>
        <w:jc w:val="center"/>
        <w:rPr>
          <w:color w:val="000000"/>
          <w:sz w:val="27"/>
          <w:szCs w:val="27"/>
        </w:rPr>
      </w:pPr>
      <w:r>
        <w:pict>
          <v:shape id="_x0000_i1040" type="#_x0000_t75" style="width:421.95pt;height:306.4pt">
            <v:imagedata r:id="rId24" o:title=""/>
          </v:shape>
        </w:pict>
      </w:r>
    </w:p>
    <w:p w:rsidR="009B65E1" w:rsidRDefault="009B65E1" w:rsidP="00CE4774">
      <w:pPr>
        <w:pStyle w:val="1"/>
        <w:pageBreakBefore/>
        <w:jc w:val="center"/>
      </w:pPr>
      <w:bookmarkStart w:id="33" w:name="_%D0%A0%D0%B0%D0%B7%D0%B4%D0%B5%D0%BB_4."/>
      <w:bookmarkStart w:id="34" w:name="_Раздел_3._СРАВНЕНИЕ"/>
      <w:bookmarkEnd w:id="33"/>
      <w:bookmarkEnd w:id="34"/>
      <w:r>
        <w:lastRenderedPageBreak/>
        <w:t>Раздел 3. СРАВНЕНИЕ ОЦЕНОК ПО БЛОКАМ ПОКАЗАТЕЛЕЙ</w:t>
      </w: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График 17</w:t>
      </w:r>
    </w:p>
    <w:p w:rsidR="009B65E1" w:rsidRDefault="009B65E1" w:rsidP="00CE4774">
      <w:pPr>
        <w:jc w:val="center"/>
      </w:pPr>
      <w:r>
        <w:rPr>
          <w:rFonts w:ascii="Arial" w:hAnsi="Arial" w:cs="Arial"/>
          <w:b/>
        </w:rPr>
        <w:t>Сводный график средних оценок посетителей по блокам и по учреждениям в целом</w:t>
      </w:r>
    </w:p>
    <w:p w:rsidR="009B65E1" w:rsidRPr="006A7090" w:rsidRDefault="00A75BFA" w:rsidP="00763C55">
      <w:pPr>
        <w:jc w:val="center"/>
      </w:pPr>
      <w:r>
        <w:pict>
          <v:shape id="_x0000_i1041" type="#_x0000_t75" style="width:373.4pt;height:306.4pt">
            <v:imagedata r:id="rId25" o:title=""/>
          </v:shape>
        </w:pict>
      </w:r>
    </w:p>
    <w:p w:rsidR="009B65E1" w:rsidRPr="00763C55" w:rsidRDefault="009B65E1" w:rsidP="00C97E2D">
      <w:pPr>
        <w:jc w:val="right"/>
        <w:rPr>
          <w:color w:val="000000"/>
          <w:sz w:val="12"/>
          <w:szCs w:val="12"/>
        </w:rPr>
      </w:pPr>
    </w:p>
    <w:p w:rsidR="009B65E1" w:rsidRDefault="009B65E1" w:rsidP="00C97E2D">
      <w:pPr>
        <w:jc w:val="right"/>
        <w:rPr>
          <w:rFonts w:ascii="Arial" w:hAnsi="Arial" w:cs="Arial"/>
          <w:b/>
        </w:rPr>
      </w:pPr>
      <w:r>
        <w:rPr>
          <w:color w:val="000000"/>
          <w:sz w:val="27"/>
          <w:szCs w:val="27"/>
        </w:rPr>
        <w:t>График 18</w:t>
      </w:r>
    </w:p>
    <w:p w:rsidR="009B65E1" w:rsidRDefault="009B65E1" w:rsidP="00CE4774">
      <w:pPr>
        <w:jc w:val="center"/>
      </w:pPr>
      <w:r>
        <w:rPr>
          <w:rFonts w:ascii="Arial" w:hAnsi="Arial" w:cs="Arial"/>
          <w:b/>
        </w:rPr>
        <w:t>Сводный график средних оценок экспертов по блокам и по учреждениям в целом</w:t>
      </w:r>
    </w:p>
    <w:p w:rsidR="009B65E1" w:rsidRPr="006A7090" w:rsidRDefault="00A75BFA" w:rsidP="00763C55">
      <w:pPr>
        <w:spacing w:line="360" w:lineRule="auto"/>
        <w:jc w:val="center"/>
      </w:pPr>
      <w:r>
        <w:pict>
          <v:shape id="_x0000_i1042" type="#_x0000_t75" style="width:369.2pt;height:305.6pt">
            <v:imagedata r:id="rId26" o:title=""/>
          </v:shape>
        </w:pict>
      </w:r>
    </w:p>
    <w:p w:rsidR="009B65E1" w:rsidRDefault="009B65E1" w:rsidP="00CE477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Посетители:</w:t>
      </w:r>
    </w:p>
    <w:p w:rsidR="009B65E1" w:rsidRPr="00F564F8" w:rsidRDefault="009B65E1" w:rsidP="00CE4774">
      <w:pPr>
        <w:numPr>
          <w:ilvl w:val="3"/>
          <w:numId w:val="22"/>
        </w:numPr>
        <w:tabs>
          <w:tab w:val="left" w:pos="540"/>
        </w:tabs>
        <w:spacing w:line="360" w:lineRule="auto"/>
        <w:ind w:left="540" w:hanging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Итоговые средние оценки по театрам очень близки: 3,44 для Театра кукол и 3,50 для Театра музыки, драмы и комедии.</w:t>
      </w:r>
    </w:p>
    <w:p w:rsidR="009B65E1" w:rsidRPr="000747C4" w:rsidRDefault="009B65E1" w:rsidP="00CE4774">
      <w:pPr>
        <w:numPr>
          <w:ilvl w:val="3"/>
          <w:numId w:val="2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Близкие итоговые оценки театральных организаций г. Новоуральска связаны с тем, что часть позиций лучше оценивались в одном учреждении, а часть – в другом. </w:t>
      </w:r>
      <w:r>
        <w:rPr>
          <w:color w:val="000000"/>
          <w:sz w:val="28"/>
          <w:szCs w:val="28"/>
        </w:rPr>
        <w:t xml:space="preserve">Лидирующая </w:t>
      </w:r>
      <w:r w:rsidRPr="00705664">
        <w:rPr>
          <w:color w:val="000000"/>
          <w:sz w:val="28"/>
          <w:szCs w:val="28"/>
        </w:rPr>
        <w:t xml:space="preserve">позиция Театра </w:t>
      </w:r>
      <w:r>
        <w:rPr>
          <w:color w:val="000000"/>
          <w:sz w:val="28"/>
          <w:szCs w:val="28"/>
        </w:rPr>
        <w:t>музыки, драмы и комедии</w:t>
      </w:r>
      <w:r w:rsidRPr="00705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определена лидерством по двум блокам: ресурсное обеспечение деятельности и комфортность получения театральной услуги. При этом в трех других блоках (содержание деятельности, доступность и общая оценка посещения) некоторое преимущество имеет Театр кукол.</w:t>
      </w:r>
    </w:p>
    <w:p w:rsidR="009B65E1" w:rsidRDefault="009B65E1" w:rsidP="00CE4774">
      <w:pPr>
        <w:numPr>
          <w:ilvl w:val="3"/>
          <w:numId w:val="2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категорий содержания деятельности и общего восприятия высокие, что говорит о высокой оценке посетителями театральных учреждений как отдельных составляющих их деятельности, так и общего впечатления от посещения данных учреждений. Посетители испытывают устойчивое позитивное эмоциональное впечатление, высоко оценивают художественно-эстетический компонент качества работы театральных учреждений. Следует предположить, что в целом </w:t>
      </w:r>
      <w:r w:rsidRPr="00DE5A51">
        <w:rPr>
          <w:i/>
          <w:sz w:val="28"/>
          <w:szCs w:val="28"/>
        </w:rPr>
        <w:t>данные учреждения соответствуют запросам именно</w:t>
      </w:r>
      <w:r w:rsidRPr="00DE5A51">
        <w:rPr>
          <w:sz w:val="28"/>
          <w:szCs w:val="28"/>
        </w:rPr>
        <w:t xml:space="preserve"> </w:t>
      </w:r>
      <w:r w:rsidRPr="00DE5A51">
        <w:rPr>
          <w:i/>
          <w:sz w:val="28"/>
          <w:szCs w:val="28"/>
        </w:rPr>
        <w:t>своей аудитории</w:t>
      </w:r>
      <w:r w:rsidRPr="00DE5A51">
        <w:rPr>
          <w:sz w:val="28"/>
          <w:szCs w:val="28"/>
        </w:rPr>
        <w:t xml:space="preserve">, </w:t>
      </w:r>
      <w:r w:rsidRPr="00DE5A51">
        <w:rPr>
          <w:i/>
          <w:sz w:val="28"/>
          <w:szCs w:val="28"/>
        </w:rPr>
        <w:t>учитывают специфику потребностей своих зрителей</w:t>
      </w:r>
      <w:r w:rsidRPr="00DE5A51">
        <w:rPr>
          <w:sz w:val="28"/>
          <w:szCs w:val="28"/>
        </w:rPr>
        <w:t xml:space="preserve">: </w:t>
      </w:r>
      <w:r>
        <w:rPr>
          <w:sz w:val="28"/>
          <w:szCs w:val="28"/>
        </w:rPr>
        <w:t>как культурных (в узком, ценностно-эстетически ориентированном смысле), так и потребительских (в широком смысле, как  потребление услуги).</w:t>
      </w:r>
    </w:p>
    <w:p w:rsidR="009B65E1" w:rsidRDefault="009B65E1" w:rsidP="00CE4774">
      <w:pPr>
        <w:numPr>
          <w:ilvl w:val="3"/>
          <w:numId w:val="2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Блоки комфортности и, особенно, ресурсного обеспечения, имеют показатель несколько ниже, и в большей мере дифференцированный между учреждениями. </w:t>
      </w:r>
    </w:p>
    <w:p w:rsidR="009B65E1" w:rsidRPr="00D76014" w:rsidRDefault="009B65E1" w:rsidP="00CE4774">
      <w:pPr>
        <w:numPr>
          <w:ilvl w:val="3"/>
          <w:numId w:val="22"/>
        </w:numPr>
        <w:tabs>
          <w:tab w:val="left" w:pos="540"/>
        </w:tabs>
        <w:spacing w:line="360" w:lineRule="auto"/>
        <w:ind w:left="540" w:hanging="54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Ожидаемо, что во всех учреждениях из 5 групп показателей более низкие оценки, по сравнению с другими, получены по блоку  «ресурсное обеспечение деятельности» (сниженные оценки </w:t>
      </w:r>
      <w:r>
        <w:rPr>
          <w:sz w:val="28"/>
          <w:szCs w:val="28"/>
          <w:lang w:val="en-US"/>
        </w:rPr>
        <w:t>on</w:t>
      </w:r>
      <w:r w:rsidRPr="00D7601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трансляций, предоставления возможности покупки билетов через сайт).</w:t>
      </w:r>
    </w:p>
    <w:p w:rsidR="009B65E1" w:rsidRPr="00D76014" w:rsidRDefault="009B65E1" w:rsidP="00D76014">
      <w:pPr>
        <w:spacing w:line="360" w:lineRule="auto"/>
        <w:rPr>
          <w:b/>
          <w:i/>
          <w:sz w:val="28"/>
          <w:szCs w:val="28"/>
        </w:rPr>
      </w:pPr>
      <w:r w:rsidRPr="00D76014">
        <w:rPr>
          <w:b/>
          <w:i/>
          <w:sz w:val="28"/>
          <w:szCs w:val="28"/>
        </w:rPr>
        <w:t>Эксперты:</w:t>
      </w:r>
    </w:p>
    <w:p w:rsidR="009B65E1" w:rsidRPr="00C07E13" w:rsidRDefault="009B65E1" w:rsidP="00CE4774">
      <w:pPr>
        <w:numPr>
          <w:ilvl w:val="0"/>
          <w:numId w:val="38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7E13">
        <w:rPr>
          <w:sz w:val="28"/>
          <w:szCs w:val="28"/>
        </w:rPr>
        <w:t xml:space="preserve">Большинство критериев оценены экспертами на </w:t>
      </w:r>
      <w:r>
        <w:rPr>
          <w:sz w:val="28"/>
          <w:szCs w:val="28"/>
        </w:rPr>
        <w:t>среднем</w:t>
      </w:r>
      <w:r w:rsidRPr="00C07E13">
        <w:rPr>
          <w:sz w:val="28"/>
          <w:szCs w:val="28"/>
        </w:rPr>
        <w:t xml:space="preserve"> уровне.</w:t>
      </w:r>
    </w:p>
    <w:p w:rsidR="009B65E1" w:rsidRDefault="009B65E1" w:rsidP="00CE4774">
      <w:pPr>
        <w:numPr>
          <w:ilvl w:val="0"/>
          <w:numId w:val="38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7E13">
        <w:rPr>
          <w:sz w:val="28"/>
          <w:szCs w:val="28"/>
        </w:rPr>
        <w:t xml:space="preserve">По </w:t>
      </w:r>
      <w:r>
        <w:rPr>
          <w:sz w:val="28"/>
          <w:szCs w:val="28"/>
        </w:rPr>
        <w:t>четырем</w:t>
      </w:r>
      <w:r w:rsidRPr="00C07E13">
        <w:rPr>
          <w:sz w:val="28"/>
          <w:szCs w:val="28"/>
        </w:rPr>
        <w:t xml:space="preserve"> группам критериев (блокам) наиболее высокие оценки эксперты выставили Театру </w:t>
      </w:r>
      <w:r>
        <w:rPr>
          <w:sz w:val="28"/>
          <w:szCs w:val="28"/>
        </w:rPr>
        <w:t>кукол</w:t>
      </w:r>
      <w:r w:rsidRPr="00C07E1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 </w:t>
      </w:r>
      <w:r w:rsidRPr="00C07E13">
        <w:rPr>
          <w:sz w:val="28"/>
          <w:szCs w:val="28"/>
        </w:rPr>
        <w:t xml:space="preserve">по отдельным критериям в подавляющем </w:t>
      </w:r>
      <w:r w:rsidRPr="00C07E13">
        <w:rPr>
          <w:sz w:val="28"/>
          <w:szCs w:val="28"/>
        </w:rPr>
        <w:lastRenderedPageBreak/>
        <w:t xml:space="preserve">большинстве случаев Театр </w:t>
      </w:r>
      <w:r>
        <w:rPr>
          <w:sz w:val="28"/>
          <w:szCs w:val="28"/>
        </w:rPr>
        <w:t xml:space="preserve">кукол </w:t>
      </w:r>
      <w:r w:rsidRPr="00C07E13">
        <w:rPr>
          <w:sz w:val="28"/>
          <w:szCs w:val="28"/>
        </w:rPr>
        <w:t xml:space="preserve">также оценен лучше </w:t>
      </w:r>
      <w:r>
        <w:rPr>
          <w:sz w:val="28"/>
          <w:szCs w:val="28"/>
        </w:rPr>
        <w:t>Театра музыки, драмы и комедии). Как и у посетителей, Театр музыки, драмы и комедии получил более высокие оценки по блоку комфортности посещения.</w:t>
      </w:r>
    </w:p>
    <w:p w:rsidR="009B65E1" w:rsidRPr="00327F50" w:rsidRDefault="009B65E1" w:rsidP="00CE4774">
      <w:pPr>
        <w:numPr>
          <w:ilvl w:val="0"/>
          <w:numId w:val="38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27F50">
        <w:rPr>
          <w:sz w:val="28"/>
          <w:szCs w:val="28"/>
        </w:rPr>
        <w:t>Лидером по оценкам экспертов является блок</w:t>
      </w:r>
      <w:r>
        <w:rPr>
          <w:sz w:val="28"/>
          <w:szCs w:val="28"/>
        </w:rPr>
        <w:t xml:space="preserve"> комфортности</w:t>
      </w:r>
      <w:r w:rsidRPr="00327F50">
        <w:rPr>
          <w:sz w:val="28"/>
          <w:szCs w:val="28"/>
        </w:rPr>
        <w:t xml:space="preserve"> посещения </w:t>
      </w:r>
      <w:r>
        <w:rPr>
          <w:sz w:val="28"/>
          <w:szCs w:val="28"/>
        </w:rPr>
        <w:t>у Театр музыки, драмы и комедии, и блок доступности у Театра кукол.</w:t>
      </w:r>
    </w:p>
    <w:p w:rsidR="009B65E1" w:rsidRPr="00327F50" w:rsidRDefault="009B65E1" w:rsidP="00CE4774">
      <w:pPr>
        <w:numPr>
          <w:ilvl w:val="0"/>
          <w:numId w:val="38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27F50">
        <w:rPr>
          <w:sz w:val="28"/>
          <w:szCs w:val="28"/>
        </w:rPr>
        <w:t xml:space="preserve">Как и посетители, эксперты видят недостатки в ресурсном обеспечении деятельности </w:t>
      </w:r>
      <w:r>
        <w:rPr>
          <w:sz w:val="28"/>
          <w:szCs w:val="28"/>
        </w:rPr>
        <w:t>учреждений</w:t>
      </w:r>
      <w:r w:rsidRPr="00327F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65E1" w:rsidRPr="00327F50" w:rsidRDefault="009B65E1" w:rsidP="00CE4774">
      <w:pPr>
        <w:numPr>
          <w:ilvl w:val="0"/>
          <w:numId w:val="38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327F50">
        <w:rPr>
          <w:sz w:val="28"/>
          <w:szCs w:val="28"/>
        </w:rPr>
        <w:t>В целом по всем критериям и блокам эксперты ставят оценки ниже,</w:t>
      </w:r>
      <w:r>
        <w:rPr>
          <w:sz w:val="28"/>
          <w:szCs w:val="28"/>
        </w:rPr>
        <w:t xml:space="preserve"> чем посетители. </w:t>
      </w:r>
    </w:p>
    <w:p w:rsidR="009B65E1" w:rsidRDefault="009B65E1" w:rsidP="00C57DEE">
      <w:pPr>
        <w:jc w:val="right"/>
        <w:rPr>
          <w:bCs/>
        </w:rPr>
      </w:pPr>
    </w:p>
    <w:p w:rsidR="009B65E1" w:rsidRDefault="009B65E1" w:rsidP="00C57DEE">
      <w:pPr>
        <w:jc w:val="right"/>
        <w:rPr>
          <w:rFonts w:ascii="Arial" w:hAnsi="Arial" w:cs="Arial"/>
          <w:b/>
        </w:rPr>
      </w:pPr>
      <w:r>
        <w:rPr>
          <w:bCs/>
        </w:rPr>
        <w:t>Таблица 101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средних оценок посетителей по блокам</w:t>
      </w:r>
    </w:p>
    <w:tbl>
      <w:tblPr>
        <w:tblW w:w="9747" w:type="dxa"/>
        <w:jc w:val="center"/>
        <w:tblInd w:w="-252" w:type="dxa"/>
        <w:tblLayout w:type="fixed"/>
        <w:tblLook w:val="0000"/>
      </w:tblPr>
      <w:tblGrid>
        <w:gridCol w:w="5940"/>
        <w:gridCol w:w="720"/>
        <w:gridCol w:w="540"/>
        <w:gridCol w:w="720"/>
        <w:gridCol w:w="540"/>
        <w:gridCol w:w="720"/>
        <w:gridCol w:w="567"/>
      </w:tblGrid>
      <w:tr w:rsidR="009B65E1" w:rsidTr="00E43DC2">
        <w:trPr>
          <w:trHeight w:val="315"/>
          <w:jc w:val="center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Default="009B65E1" w:rsidP="00C431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C43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</w:tcPr>
          <w:p w:rsidR="009B65E1" w:rsidRDefault="009B65E1" w:rsidP="00C43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Default="009B65E1" w:rsidP="00C431E8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E43DC2">
        <w:trPr>
          <w:trHeight w:val="315"/>
          <w:jc w:val="center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F075A" w:rsidRDefault="009B65E1" w:rsidP="00C431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B65E1" w:rsidRDefault="009B65E1" w:rsidP="00C431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431E8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C431E8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C431E8">
            <w:pPr>
              <w:spacing w:after="60"/>
              <w:jc w:val="center"/>
            </w:pPr>
            <w:r w:rsidRPr="00C11EE1">
              <w:t>1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5D47F9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Доступность посещения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5D47F9">
            <w:pPr>
              <w:jc w:val="center"/>
            </w:pPr>
            <w:r>
              <w:t>3,59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5D47F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5D47F9">
            <w:pPr>
              <w:jc w:val="center"/>
            </w:pPr>
            <w:r>
              <w:t>3,53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5D47F9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5D47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5D47F9">
            <w:pPr>
              <w:spacing w:after="60"/>
              <w:jc w:val="center"/>
            </w:pPr>
            <w:r w:rsidRPr="00C11EE1">
              <w:t>2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431E8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Общая оценка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C431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C431E8">
            <w:pPr>
              <w:spacing w:after="60"/>
              <w:jc w:val="center"/>
            </w:pPr>
            <w:r w:rsidRPr="00C11EE1">
              <w:t>3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431E8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Комфортность получения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C431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C431E8">
            <w:pPr>
              <w:spacing w:after="60"/>
              <w:jc w:val="center"/>
            </w:pPr>
            <w:r w:rsidRPr="00C11EE1">
              <w:t>4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431E8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Ресурсное обеспечение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2,88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C431E8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3,28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C431E8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C431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C431E8">
            <w:pPr>
              <w:spacing w:after="60"/>
              <w:jc w:val="center"/>
            </w:pPr>
            <w:r w:rsidRPr="00C11EE1">
              <w:t>5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C431E8">
            <w:pPr>
              <w:spacing w:after="120"/>
              <w:rPr>
                <w:b/>
                <w:i/>
              </w:rPr>
            </w:pPr>
            <w:r>
              <w:rPr>
                <w:b/>
              </w:rPr>
              <w:t>ПО УЧРЕЖДЕНИЮ В ЦЕЛОМ: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3,44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3,50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3,47</w:t>
            </w:r>
          </w:p>
        </w:tc>
      </w:tr>
    </w:tbl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bCs/>
        </w:rPr>
      </w:pP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rPr>
          <w:bCs/>
        </w:rPr>
        <w:t>Таблица 102</w:t>
      </w:r>
    </w:p>
    <w:p w:rsidR="009B65E1" w:rsidRDefault="009B65E1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</w:rPr>
        <w:t>Сводная таблица средних оценок экспертов по блокам</w:t>
      </w:r>
    </w:p>
    <w:tbl>
      <w:tblPr>
        <w:tblW w:w="9747" w:type="dxa"/>
        <w:jc w:val="center"/>
        <w:tblInd w:w="-252" w:type="dxa"/>
        <w:tblLayout w:type="fixed"/>
        <w:tblLook w:val="0000"/>
      </w:tblPr>
      <w:tblGrid>
        <w:gridCol w:w="5940"/>
        <w:gridCol w:w="720"/>
        <w:gridCol w:w="540"/>
        <w:gridCol w:w="720"/>
        <w:gridCol w:w="540"/>
        <w:gridCol w:w="720"/>
        <w:gridCol w:w="567"/>
      </w:tblGrid>
      <w:tr w:rsidR="009B65E1" w:rsidTr="00E43DC2">
        <w:trPr>
          <w:trHeight w:val="315"/>
          <w:jc w:val="center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B65E1" w:rsidRDefault="009B65E1" w:rsidP="000F602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0F6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кукол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</w:tcPr>
          <w:p w:rsidR="009B65E1" w:rsidRDefault="009B65E1" w:rsidP="000F6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Театр музыки, драмы и комедии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Default="009B65E1" w:rsidP="000F6028">
            <w:pPr>
              <w:jc w:val="center"/>
            </w:pPr>
            <w:r>
              <w:rPr>
                <w:b/>
                <w:bCs/>
                <w:color w:val="000000"/>
              </w:rPr>
              <w:t>По массиву в целом:</w:t>
            </w:r>
          </w:p>
        </w:tc>
      </w:tr>
      <w:tr w:rsidR="009B65E1" w:rsidTr="00E43DC2">
        <w:trPr>
          <w:trHeight w:val="315"/>
          <w:jc w:val="center"/>
        </w:trPr>
        <w:tc>
          <w:tcPr>
            <w:tcW w:w="59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3F075A" w:rsidRDefault="009B65E1" w:rsidP="000F602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B65E1" w:rsidRDefault="009B65E1" w:rsidP="000F60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Ранг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4B634B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Комфортность получения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4B634B">
            <w:pPr>
              <w:jc w:val="center"/>
            </w:pPr>
            <w:r>
              <w:t>3,03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4B634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4B634B">
            <w:pPr>
              <w:jc w:val="center"/>
            </w:pPr>
            <w:r>
              <w:t>3,30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4B634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4B6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4B634B">
            <w:pPr>
              <w:spacing w:after="60"/>
              <w:jc w:val="center"/>
            </w:pPr>
            <w:r w:rsidRPr="00C11EE1">
              <w:t>1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11EE1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Доступность посещения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6D0ED6">
            <w:pPr>
              <w:jc w:val="center"/>
            </w:pPr>
            <w:r>
              <w:t>3,45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6D0ED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6D0ED6">
            <w:pPr>
              <w:jc w:val="center"/>
            </w:pPr>
            <w:r>
              <w:t>2,60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6D0ED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6D0E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6D0ED6">
            <w:pPr>
              <w:spacing w:after="60"/>
              <w:jc w:val="center"/>
            </w:pPr>
            <w:r w:rsidRPr="00C11EE1">
              <w:t>2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11EE1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2,99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2,53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0F6028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0F6028">
            <w:pPr>
              <w:spacing w:after="60"/>
              <w:jc w:val="center"/>
            </w:pPr>
            <w:r w:rsidRPr="00C11EE1">
              <w:t>3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11EE1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Общая оценка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2,89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2,46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0F6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0F6028">
            <w:pPr>
              <w:spacing w:after="60"/>
              <w:jc w:val="center"/>
            </w:pPr>
            <w:r w:rsidRPr="00C11EE1">
              <w:t>4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Pr="004E7D2E" w:rsidRDefault="009B65E1" w:rsidP="00C11EE1">
            <w:pPr>
              <w:spacing w:after="60"/>
              <w:rPr>
                <w:b/>
                <w:sz w:val="23"/>
                <w:szCs w:val="23"/>
              </w:rPr>
            </w:pPr>
            <w:r>
              <w:rPr>
                <w:b/>
              </w:rPr>
              <w:t>Ресурсное обеспечение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1,84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8F240E" w:rsidRDefault="009B65E1" w:rsidP="000F6028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1,61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8F240E" w:rsidRDefault="009B65E1" w:rsidP="000F6028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B65E1" w:rsidRPr="008F240E" w:rsidRDefault="009B65E1" w:rsidP="000F60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C11EE1" w:rsidRDefault="009B65E1" w:rsidP="000F6028">
            <w:pPr>
              <w:spacing w:after="60"/>
              <w:jc w:val="center"/>
            </w:pPr>
            <w:r w:rsidRPr="00C11EE1">
              <w:t>5</w:t>
            </w:r>
          </w:p>
        </w:tc>
      </w:tr>
      <w:tr w:rsidR="009B65E1" w:rsidRPr="008F240E" w:rsidTr="00E43DC2">
        <w:trPr>
          <w:trHeight w:val="315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E1" w:rsidRDefault="009B65E1" w:rsidP="00C11EE1">
            <w:pPr>
              <w:spacing w:after="120"/>
              <w:rPr>
                <w:b/>
                <w:i/>
              </w:rPr>
            </w:pPr>
            <w:r>
              <w:rPr>
                <w:b/>
              </w:rPr>
              <w:t>ПО УЧРЕЖДЕНИЮ В ЦЕЛОМ: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2,74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5E2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2,39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B65E1" w:rsidRPr="000F6028" w:rsidRDefault="009B65E1" w:rsidP="000F6028">
            <w:pPr>
              <w:jc w:val="center"/>
              <w:rPr>
                <w:b/>
                <w:i/>
              </w:rPr>
            </w:pPr>
            <w:r w:rsidRPr="000F6028">
              <w:rPr>
                <w:b/>
                <w:i/>
              </w:rPr>
              <w:t>2,60</w:t>
            </w:r>
          </w:p>
        </w:tc>
      </w:tr>
    </w:tbl>
    <w:p w:rsidR="009B65E1" w:rsidRDefault="009B65E1" w:rsidP="00CE4774">
      <w:pPr>
        <w:pStyle w:val="1"/>
        <w:pageBreakBefore/>
        <w:jc w:val="center"/>
        <w:rPr>
          <w:sz w:val="28"/>
          <w:szCs w:val="28"/>
        </w:rPr>
      </w:pPr>
      <w:bookmarkStart w:id="35" w:name="_%D0%A0%D0%B0%D0%B7%D0%B4%D0%B5%D0%BB_5."/>
      <w:bookmarkStart w:id="36" w:name="_Раздел_4._РЕЙТИНГ"/>
      <w:bookmarkEnd w:id="35"/>
      <w:bookmarkEnd w:id="36"/>
      <w:r>
        <w:rPr>
          <w:sz w:val="30"/>
          <w:szCs w:val="30"/>
        </w:rPr>
        <w:lastRenderedPageBreak/>
        <w:t>Раздел 4. РЕЙТИНГ ТЕАТРАЛЬНЫХ УЧРЕЖДЕНИЙ</w:t>
      </w: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>На основании экспертного опроса, проведенного в 2013 г., каждой группе показателей (блоку) присвоен «</w:t>
      </w:r>
      <w:r>
        <w:rPr>
          <w:b/>
          <w:i/>
          <w:sz w:val="28"/>
          <w:szCs w:val="28"/>
        </w:rPr>
        <w:t>коэффициент значимости блока</w:t>
      </w:r>
      <w:r>
        <w:rPr>
          <w:sz w:val="28"/>
          <w:szCs w:val="28"/>
        </w:rPr>
        <w:t>». Коэффициент значимости блока показывает вес каждой группы показателей в итоговой оценке качества работы учреждений культуры. Группы категории проранжированы, наиболее значимой группе факторов присвоено значении «1», наименее важной – 0,6.</w:t>
      </w:r>
    </w:p>
    <w:tbl>
      <w:tblPr>
        <w:tblW w:w="9905" w:type="dxa"/>
        <w:tblInd w:w="463" w:type="dxa"/>
        <w:tblLayout w:type="fixed"/>
        <w:tblLook w:val="0000"/>
      </w:tblPr>
      <w:tblGrid>
        <w:gridCol w:w="6305"/>
        <w:gridCol w:w="1800"/>
        <w:gridCol w:w="1800"/>
      </w:tblGrid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Default="009B65E1" w:rsidP="00023787">
            <w:pPr>
              <w:rPr>
                <w:b/>
              </w:rPr>
            </w:pPr>
            <w:r>
              <w:rPr>
                <w:b/>
              </w:rPr>
              <w:t>Группа показателей (блок)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jc w:val="center"/>
              <w:rPr>
                <w:b/>
              </w:rPr>
            </w:pPr>
            <w:r>
              <w:rPr>
                <w:b/>
              </w:rPr>
              <w:t>Коэффициент значимости в категории «эксперты»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E1" w:rsidRDefault="009B65E1" w:rsidP="00023787">
            <w:pPr>
              <w:jc w:val="center"/>
            </w:pPr>
            <w:r>
              <w:rPr>
                <w:b/>
              </w:rPr>
              <w:t>Коэффициент значимости в категории «посетители»</w:t>
            </w:r>
          </w:p>
        </w:tc>
      </w:tr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A22319" w:rsidRDefault="009B65E1" w:rsidP="00A22319">
            <w:pPr>
              <w:spacing w:after="120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Содержание деятельности театрального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0,9</w:t>
            </w:r>
          </w:p>
        </w:tc>
      </w:tr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A22319" w:rsidRDefault="009B65E1" w:rsidP="00A22319">
            <w:pPr>
              <w:spacing w:after="120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Ресурсное обес</w:t>
            </w:r>
            <w:r>
              <w:rPr>
                <w:sz w:val="26"/>
                <w:szCs w:val="26"/>
              </w:rPr>
              <w:t>печение деятельности театрально</w:t>
            </w:r>
            <w:r w:rsidRPr="00A22319">
              <w:rPr>
                <w:sz w:val="26"/>
                <w:szCs w:val="26"/>
              </w:rPr>
              <w:t>го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0,7</w:t>
            </w:r>
          </w:p>
        </w:tc>
      </w:tr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A22319" w:rsidRDefault="009B65E1" w:rsidP="00A22319">
            <w:pPr>
              <w:spacing w:after="120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 xml:space="preserve">Комфортность получения театральной услуги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0,8</w:t>
            </w:r>
          </w:p>
        </w:tc>
      </w:tr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A22319" w:rsidRDefault="009B65E1" w:rsidP="00A22319">
            <w:pPr>
              <w:spacing w:after="120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Доступность посещения театрального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0,6</w:t>
            </w:r>
          </w:p>
        </w:tc>
      </w:tr>
      <w:tr w:rsidR="009B65E1" w:rsidTr="00946082">
        <w:trPr>
          <w:trHeight w:val="264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A22319" w:rsidRDefault="009B65E1" w:rsidP="00A22319">
            <w:pPr>
              <w:spacing w:after="120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Общая оценка деятельности театрального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1</w:t>
            </w:r>
          </w:p>
        </w:tc>
      </w:tr>
    </w:tbl>
    <w:p w:rsidR="009B65E1" w:rsidRPr="00946082" w:rsidRDefault="009B65E1" w:rsidP="00CE4774">
      <w:pPr>
        <w:spacing w:line="360" w:lineRule="auto"/>
        <w:jc w:val="both"/>
        <w:rPr>
          <w:sz w:val="16"/>
          <w:szCs w:val="16"/>
        </w:rPr>
      </w:pPr>
    </w:p>
    <w:p w:rsidR="009B65E1" w:rsidRDefault="009B65E1" w:rsidP="00CE4774">
      <w:pPr>
        <w:spacing w:line="360" w:lineRule="auto"/>
        <w:jc w:val="both"/>
        <w:rPr>
          <w:bCs/>
        </w:rPr>
      </w:pPr>
      <w:r>
        <w:rPr>
          <w:b/>
          <w:i/>
          <w:sz w:val="28"/>
          <w:szCs w:val="28"/>
        </w:rPr>
        <w:t>Коэффициент значимости критерия</w:t>
      </w:r>
      <w:r>
        <w:rPr>
          <w:sz w:val="28"/>
          <w:szCs w:val="28"/>
        </w:rPr>
        <w:t xml:space="preserve"> показывает вес каждого показателя внутри своей группы (блока). Коэффициент зависит от оценки значимости, важности данной критерия при оценке качества работы театральных учреждений (выставлен экспертами в ходе экспертных интервью). Коэффициенты могут повторяться, если критерии имеют равносильное влияние.</w:t>
      </w: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Рейтинг театрального учреждения</w:t>
      </w:r>
      <w:r>
        <w:rPr>
          <w:sz w:val="28"/>
          <w:szCs w:val="28"/>
        </w:rPr>
        <w:t xml:space="preserve"> рассчитывается как </w:t>
      </w:r>
      <w:r>
        <w:rPr>
          <w:b/>
          <w:sz w:val="28"/>
          <w:szCs w:val="28"/>
        </w:rPr>
        <w:t>сумма средних оценок информантов по всем критериям, взвешенных с учетом коэффициентов значимости критериев и категорий</w:t>
      </w:r>
      <w:r>
        <w:rPr>
          <w:sz w:val="28"/>
          <w:szCs w:val="28"/>
        </w:rPr>
        <w:t>.</w:t>
      </w:r>
    </w:p>
    <w:p w:rsidR="009B65E1" w:rsidRDefault="009B65E1" w:rsidP="00CE4774">
      <w:pPr>
        <w:spacing w:line="360" w:lineRule="auto"/>
        <w:jc w:val="both"/>
        <w:rPr>
          <w:b/>
          <w:sz w:val="22"/>
          <w:szCs w:val="22"/>
        </w:rPr>
      </w:pPr>
      <w:r>
        <w:rPr>
          <w:sz w:val="28"/>
          <w:szCs w:val="28"/>
        </w:rPr>
        <w:t>Пример расчёта:</w:t>
      </w:r>
    </w:p>
    <w:tbl>
      <w:tblPr>
        <w:tblW w:w="10440" w:type="dxa"/>
        <w:tblInd w:w="108" w:type="dxa"/>
        <w:tblLayout w:type="fixed"/>
        <w:tblLook w:val="0000"/>
      </w:tblPr>
      <w:tblGrid>
        <w:gridCol w:w="4140"/>
        <w:gridCol w:w="1620"/>
        <w:gridCol w:w="1608"/>
        <w:gridCol w:w="1632"/>
        <w:gridCol w:w="1440"/>
      </w:tblGrid>
      <w:tr w:rsidR="009B65E1" w:rsidRPr="00C07E13" w:rsidTr="00C07E1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5E1" w:rsidRPr="00C07E13" w:rsidRDefault="009B65E1" w:rsidP="00023787">
            <w:pPr>
              <w:rPr>
                <w:b/>
              </w:rPr>
            </w:pPr>
            <w:r w:rsidRPr="00C07E13">
              <w:rPr>
                <w:b/>
                <w:sz w:val="22"/>
                <w:szCs w:val="22"/>
              </w:rPr>
              <w:t xml:space="preserve">Блок 4. Доступность посещения учреждения </w:t>
            </w:r>
          </w:p>
          <w:p w:rsidR="009B65E1" w:rsidRPr="00C07E13" w:rsidRDefault="009B65E1" w:rsidP="00023787">
            <w:pPr>
              <w:jc w:val="center"/>
              <w:rPr>
                <w:b/>
              </w:rPr>
            </w:pPr>
          </w:p>
          <w:p w:rsidR="009B65E1" w:rsidRPr="00C07E13" w:rsidRDefault="009B65E1" w:rsidP="00023787">
            <w:pPr>
              <w:rPr>
                <w:b/>
              </w:rPr>
            </w:pPr>
            <w:r w:rsidRPr="00C07E13">
              <w:rPr>
                <w:b/>
                <w:sz w:val="22"/>
                <w:szCs w:val="22"/>
              </w:rPr>
              <w:t>(коэффициент значимости блока – 0,6)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5E1" w:rsidRPr="00C07E13" w:rsidRDefault="009B65E1" w:rsidP="00023787">
            <w:pPr>
              <w:jc w:val="center"/>
              <w:rPr>
                <w:b/>
              </w:rPr>
            </w:pPr>
            <w:r w:rsidRPr="00C07E13">
              <w:rPr>
                <w:b/>
                <w:sz w:val="22"/>
                <w:szCs w:val="22"/>
              </w:rPr>
              <w:t>Коэффициент значимости критерия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65E1" w:rsidRPr="00C07E13" w:rsidRDefault="009B65E1" w:rsidP="00023787">
            <w:pPr>
              <w:jc w:val="center"/>
              <w:rPr>
                <w:b/>
              </w:rPr>
            </w:pPr>
            <w:r w:rsidRPr="00C07E13">
              <w:rPr>
                <w:b/>
                <w:sz w:val="22"/>
                <w:szCs w:val="22"/>
              </w:rPr>
              <w:t>Средняя оценка критерия посетителями Филармонии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5E1" w:rsidRPr="00C07E13" w:rsidRDefault="009B65E1" w:rsidP="00023787">
            <w:pPr>
              <w:jc w:val="center"/>
              <w:rPr>
                <w:b/>
              </w:rPr>
            </w:pPr>
            <w:r w:rsidRPr="00C07E13">
              <w:rPr>
                <w:b/>
                <w:sz w:val="22"/>
                <w:szCs w:val="22"/>
              </w:rPr>
              <w:t>Расчет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5E1" w:rsidRPr="00C07E13" w:rsidRDefault="009B65E1" w:rsidP="00E81BA3">
            <w:pPr>
              <w:jc w:val="center"/>
            </w:pPr>
            <w:r w:rsidRPr="00C07E13">
              <w:rPr>
                <w:b/>
                <w:sz w:val="22"/>
                <w:szCs w:val="22"/>
              </w:rPr>
              <w:t>Взвешенное значение критерия</w:t>
            </w:r>
          </w:p>
        </w:tc>
      </w:tr>
      <w:tr w:rsidR="009B65E1" w:rsidTr="00C07E1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Pr="00C07E13" w:rsidRDefault="009B65E1" w:rsidP="00E81BA3">
            <w:r w:rsidRPr="00C07E13">
              <w:t>Доступность информации об учреждении, репертуаре, исполнителях, графике работы и т.д.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  <w:rPr>
                <w:color w:val="000000"/>
              </w:rPr>
            </w:pPr>
            <w:r w:rsidRPr="00C07E13">
              <w:rPr>
                <w:color w:val="00000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3,87*1*0,6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2,32</w:t>
            </w:r>
          </w:p>
        </w:tc>
      </w:tr>
      <w:tr w:rsidR="009B65E1" w:rsidTr="00C07E1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Pr="00C07E13" w:rsidRDefault="009B65E1" w:rsidP="00E81BA3">
            <w:r w:rsidRPr="00C07E13">
              <w:t xml:space="preserve">Финансовая доступность оказываемой услуги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  <w:rPr>
                <w:color w:val="000000"/>
              </w:rPr>
            </w:pPr>
            <w:r w:rsidRPr="00C07E13">
              <w:rPr>
                <w:color w:val="000000"/>
              </w:rPr>
              <w:t>0,9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3,32*0,9*0,6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1,79</w:t>
            </w:r>
          </w:p>
        </w:tc>
      </w:tr>
      <w:tr w:rsidR="009B65E1" w:rsidTr="00C07E1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Pr="00C07E13" w:rsidRDefault="009B65E1" w:rsidP="00E81BA3">
            <w:r w:rsidRPr="00C07E13">
              <w:t xml:space="preserve">Территориальная доступность (удобство расположения, транспорт) </w:t>
            </w:r>
            <w:r w:rsidRPr="00C07E13"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  <w:rPr>
                <w:color w:val="000000"/>
              </w:rPr>
            </w:pPr>
            <w:r w:rsidRPr="00C07E13">
              <w:rPr>
                <w:color w:val="000000"/>
              </w:rPr>
              <w:t>0,9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3,82*0,9*0,6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2,06</w:t>
            </w:r>
          </w:p>
        </w:tc>
      </w:tr>
      <w:tr w:rsidR="009B65E1" w:rsidTr="00C07E1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Pr="00C07E13" w:rsidRDefault="009B65E1" w:rsidP="00E81BA3">
            <w:r w:rsidRPr="00C07E13">
              <w:t xml:space="preserve">Наличие специальных приспособлений для людей с ограниченными возможностями </w:t>
            </w:r>
            <w:r w:rsidRPr="00C07E13">
              <w:rPr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0,8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2,20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  <w:rPr>
                <w:color w:val="000000"/>
              </w:rPr>
            </w:pPr>
            <w:r w:rsidRPr="00C07E13">
              <w:rPr>
                <w:color w:val="000000"/>
              </w:rPr>
              <w:t>2,20*0,8*0,6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C07E13" w:rsidRDefault="009B65E1" w:rsidP="00C07E13">
            <w:pPr>
              <w:jc w:val="right"/>
            </w:pPr>
            <w:r w:rsidRPr="00C07E13">
              <w:t>1,05</w:t>
            </w:r>
          </w:p>
        </w:tc>
      </w:tr>
      <w:tr w:rsidR="009B65E1" w:rsidTr="00E81BA3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65E1" w:rsidRPr="00C07E13" w:rsidRDefault="009B65E1" w:rsidP="00E81BA3">
            <w:pPr>
              <w:rPr>
                <w:b/>
                <w:i/>
                <w:color w:val="000000"/>
              </w:rPr>
            </w:pPr>
            <w:r w:rsidRPr="00C07E13">
              <w:rPr>
                <w:b/>
                <w:i/>
              </w:rPr>
              <w:t>Сумма взвешенных оценок по блоку: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E1" w:rsidRPr="00C07E13" w:rsidRDefault="009B65E1" w:rsidP="00E81BA3">
            <w:pPr>
              <w:jc w:val="right"/>
              <w:rPr>
                <w:b/>
              </w:rPr>
            </w:pPr>
            <w:r w:rsidRPr="00C07E13">
              <w:rPr>
                <w:b/>
              </w:rPr>
              <w:t>7,22</w:t>
            </w:r>
          </w:p>
        </w:tc>
      </w:tr>
    </w:tbl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рейтинг (по всем критериям поставлена оценка «4») может составлять: </w:t>
      </w:r>
    </w:p>
    <w:p w:rsidR="009B65E1" w:rsidRPr="003D2520" w:rsidRDefault="009B65E1" w:rsidP="00CE477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2520">
        <w:rPr>
          <w:sz w:val="28"/>
          <w:szCs w:val="28"/>
        </w:rPr>
        <w:t xml:space="preserve">по оценкам посетителей – </w:t>
      </w:r>
      <w:r>
        <w:rPr>
          <w:sz w:val="28"/>
          <w:szCs w:val="28"/>
        </w:rPr>
        <w:t>81,4</w:t>
      </w:r>
      <w:r w:rsidRPr="003D2520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3D2520">
        <w:rPr>
          <w:sz w:val="28"/>
          <w:szCs w:val="28"/>
        </w:rPr>
        <w:t xml:space="preserve">, </w:t>
      </w:r>
    </w:p>
    <w:p w:rsidR="009B65E1" w:rsidRPr="003D2520" w:rsidRDefault="009B65E1" w:rsidP="00CE477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2520">
        <w:rPr>
          <w:sz w:val="28"/>
          <w:szCs w:val="28"/>
        </w:rPr>
        <w:t xml:space="preserve">по оценкам экспертов – </w:t>
      </w:r>
      <w:r>
        <w:rPr>
          <w:sz w:val="28"/>
          <w:szCs w:val="28"/>
        </w:rPr>
        <w:t>128,04</w:t>
      </w:r>
      <w:r w:rsidRPr="003D2520">
        <w:rPr>
          <w:sz w:val="28"/>
          <w:szCs w:val="28"/>
        </w:rPr>
        <w:t xml:space="preserve"> балла. </w:t>
      </w:r>
    </w:p>
    <w:p w:rsidR="009B65E1" w:rsidRDefault="009B65E1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при расчете рейтингов берётся сумма </w:t>
      </w:r>
      <w:r>
        <w:rPr>
          <w:i/>
          <w:sz w:val="28"/>
          <w:szCs w:val="28"/>
        </w:rPr>
        <w:t>средних</w:t>
      </w:r>
      <w:r>
        <w:rPr>
          <w:sz w:val="28"/>
          <w:szCs w:val="28"/>
        </w:rPr>
        <w:t xml:space="preserve"> оценок, это позволяет избежать влияния ответов «затрудняюсь ответить» (0 баллов) на итоговый рейтинг учреждения.</w:t>
      </w: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795D26">
      <w:pPr>
        <w:pBdr>
          <w:top w:val="single" w:sz="36" w:space="1" w:color="99CCFF"/>
          <w:left w:val="single" w:sz="36" w:space="4" w:color="99CCFF"/>
          <w:bottom w:val="single" w:sz="36" w:space="1" w:color="99CCFF"/>
          <w:right w:val="single" w:sz="36" w:space="4" w:color="99CCFF"/>
        </w:pBdr>
        <w:spacing w:line="360" w:lineRule="auto"/>
        <w:jc w:val="both"/>
      </w:pPr>
      <w:r>
        <w:rPr>
          <w:b/>
          <w:sz w:val="28"/>
          <w:szCs w:val="28"/>
        </w:rPr>
        <w:lastRenderedPageBreak/>
        <w:t xml:space="preserve">По итогам независимой оценки качества работы театральных учреждений со стороны </w:t>
      </w:r>
      <w:r w:rsidRPr="00795D26">
        <w:rPr>
          <w:b/>
          <w:sz w:val="28"/>
          <w:szCs w:val="28"/>
          <w:shd w:val="clear" w:color="auto" w:fill="99CCFF"/>
        </w:rPr>
        <w:t>посетителей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два театра имеют очень близкие показатели и невозможно говорить о лидерстве одного из них.</w:t>
      </w:r>
    </w:p>
    <w:p w:rsidR="009B65E1" w:rsidRDefault="009B65E1" w:rsidP="00CE4774">
      <w:pPr>
        <w:jc w:val="right"/>
      </w:pP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Таблица 103</w:t>
      </w:r>
    </w:p>
    <w:p w:rsidR="009B65E1" w:rsidRDefault="009B65E1" w:rsidP="00CE4774">
      <w:pPr>
        <w:tabs>
          <w:tab w:val="left" w:pos="6497"/>
        </w:tabs>
        <w:jc w:val="center"/>
        <w:rPr>
          <w:b/>
        </w:rPr>
      </w:pPr>
      <w:r>
        <w:rPr>
          <w:rFonts w:ascii="Arial" w:hAnsi="Arial" w:cs="Arial"/>
          <w:b/>
        </w:rPr>
        <w:t>Рейтинг театральных учреждений в оценках посетителей</w:t>
      </w:r>
    </w:p>
    <w:tbl>
      <w:tblPr>
        <w:tblW w:w="10455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1440"/>
        <w:gridCol w:w="1260"/>
        <w:gridCol w:w="1260"/>
        <w:gridCol w:w="1440"/>
        <w:gridCol w:w="1440"/>
        <w:gridCol w:w="1450"/>
      </w:tblGrid>
      <w:tr w:rsidR="009B65E1" w:rsidTr="00795D26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02378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Default="009B65E1" w:rsidP="0002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 театра</w:t>
            </w:r>
          </w:p>
        </w:tc>
        <w:tc>
          <w:tcPr>
            <w:tcW w:w="6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b/>
                <w:bCs/>
              </w:rPr>
              <w:t>В т.ч. блоки:</w:t>
            </w:r>
          </w:p>
        </w:tc>
      </w:tr>
      <w:tr w:rsidR="009B65E1" w:rsidTr="00795D2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1D4A36" w:rsidRDefault="009B65E1" w:rsidP="0002378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Default="009B65E1" w:rsidP="000237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sz w:val="22"/>
                <w:szCs w:val="22"/>
              </w:rPr>
              <w:t>Ресурсное обеспечение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sz w:val="22"/>
                <w:szCs w:val="22"/>
              </w:rPr>
              <w:t>Комфортность получения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sz w:val="22"/>
                <w:szCs w:val="22"/>
              </w:rPr>
              <w:t>Доступность посещения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023787">
            <w:pPr>
              <w:jc w:val="center"/>
            </w:pPr>
            <w:r>
              <w:rPr>
                <w:sz w:val="22"/>
                <w:szCs w:val="22"/>
              </w:rPr>
              <w:t>Общая оценка деятельности</w:t>
            </w:r>
          </w:p>
        </w:tc>
      </w:tr>
      <w:tr w:rsidR="009B65E1" w:rsidTr="004F4A90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460CB2" w:rsidRDefault="009B65E1" w:rsidP="007E2CB8">
            <w:pPr>
              <w:pStyle w:val="af2"/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0E5">
              <w:rPr>
                <w:rFonts w:ascii="Times New Roman" w:hAnsi="Times New Roman"/>
                <w:b/>
                <w:sz w:val="24"/>
                <w:szCs w:val="24"/>
              </w:rPr>
              <w:t>Новоуральский театр кукол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Pr="00B80476" w:rsidRDefault="009B65E1" w:rsidP="0002378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30,36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7,18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12,17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7,79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13,32</w:t>
            </w:r>
          </w:p>
        </w:tc>
      </w:tr>
      <w:tr w:rsidR="009B65E1" w:rsidTr="00795D26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7E2CB8">
            <w:pPr>
              <w:spacing w:after="120"/>
              <w:rPr>
                <w:b/>
                <w:bCs/>
                <w:color w:val="000000"/>
              </w:rPr>
            </w:pPr>
            <w:r w:rsidRPr="004000E5">
              <w:rPr>
                <w:b/>
              </w:rPr>
              <w:t>Театр музыки, драмы и комедии</w:t>
            </w:r>
            <w:r w:rsidRPr="00460CB2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Pr="00B80476" w:rsidRDefault="009B65E1" w:rsidP="0002378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29,54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8,08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13,79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7,68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B80476" w:rsidRDefault="009B65E1" w:rsidP="00B80476">
            <w:pPr>
              <w:jc w:val="center"/>
            </w:pPr>
            <w:r>
              <w:t>12,60</w:t>
            </w:r>
          </w:p>
        </w:tc>
      </w:tr>
    </w:tbl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795D26">
      <w:pPr>
        <w:pBdr>
          <w:top w:val="single" w:sz="36" w:space="1" w:color="99CCFF"/>
          <w:left w:val="single" w:sz="36" w:space="4" w:color="99CCFF"/>
          <w:bottom w:val="single" w:sz="36" w:space="1" w:color="99CCFF"/>
          <w:right w:val="single" w:sz="36" w:space="4" w:color="99CCFF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независимой оценки качества работы театральных учреждений со стороны </w:t>
      </w:r>
      <w:r w:rsidRPr="00795D26">
        <w:rPr>
          <w:b/>
          <w:sz w:val="28"/>
          <w:szCs w:val="28"/>
          <w:shd w:val="clear" w:color="auto" w:fill="99CCFF"/>
        </w:rPr>
        <w:t>экспертов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лидирующее положение имеет Театр кукол.</w:t>
      </w:r>
    </w:p>
    <w:p w:rsidR="009B65E1" w:rsidRDefault="009B65E1" w:rsidP="00795D26">
      <w:pPr>
        <w:spacing w:line="360" w:lineRule="auto"/>
        <w:jc w:val="both"/>
      </w:pPr>
      <w:r>
        <w:rPr>
          <w:sz w:val="28"/>
          <w:szCs w:val="28"/>
        </w:rPr>
        <w:t>Подобная ситуация по показателям сохраняется и при сопоставлении отдельных блоков показателей качества работы театров.</w:t>
      </w:r>
    </w:p>
    <w:p w:rsidR="009B65E1" w:rsidRDefault="009B65E1" w:rsidP="00795D26">
      <w:pPr>
        <w:jc w:val="right"/>
        <w:rPr>
          <w:rFonts w:ascii="Arial" w:hAnsi="Arial" w:cs="Arial"/>
          <w:b/>
        </w:rPr>
      </w:pPr>
      <w:r>
        <w:t>Таблица 104</w:t>
      </w:r>
    </w:p>
    <w:p w:rsidR="009B65E1" w:rsidRDefault="009B65E1" w:rsidP="00795D26">
      <w:pPr>
        <w:tabs>
          <w:tab w:val="left" w:pos="6497"/>
        </w:tabs>
        <w:jc w:val="center"/>
        <w:rPr>
          <w:b/>
        </w:rPr>
      </w:pPr>
      <w:r>
        <w:rPr>
          <w:rFonts w:ascii="Arial" w:hAnsi="Arial" w:cs="Arial"/>
          <w:b/>
        </w:rPr>
        <w:t>Рейтинг театральных учреждений в оценках экспертов</w:t>
      </w:r>
    </w:p>
    <w:tbl>
      <w:tblPr>
        <w:tblW w:w="1028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260"/>
        <w:gridCol w:w="1440"/>
        <w:gridCol w:w="1440"/>
        <w:gridCol w:w="1440"/>
        <w:gridCol w:w="1440"/>
        <w:gridCol w:w="1450"/>
      </w:tblGrid>
      <w:tr w:rsidR="009B65E1" w:rsidTr="00DC68A0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Default="009B65E1" w:rsidP="00B956BB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Default="009B65E1" w:rsidP="00B95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 театра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b/>
                <w:bCs/>
              </w:rPr>
              <w:t>В т.ч. блоки:</w:t>
            </w:r>
          </w:p>
        </w:tc>
      </w:tr>
      <w:tr w:rsidR="009B65E1" w:rsidTr="00DC68A0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1D4A36" w:rsidRDefault="009B65E1" w:rsidP="00B956BB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Default="009B65E1" w:rsidP="00B956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sz w:val="22"/>
                <w:szCs w:val="22"/>
              </w:rPr>
              <w:t>Ресурсное обеспечение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sz w:val="22"/>
                <w:szCs w:val="22"/>
              </w:rPr>
              <w:t>Комфортность получения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sz w:val="22"/>
                <w:szCs w:val="22"/>
              </w:rPr>
              <w:t>Доступность посещения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Default="009B65E1" w:rsidP="00B956BB">
            <w:pPr>
              <w:jc w:val="center"/>
            </w:pPr>
            <w:r>
              <w:rPr>
                <w:sz w:val="22"/>
                <w:szCs w:val="22"/>
              </w:rPr>
              <w:t>Общая оценка деятельности</w:t>
            </w:r>
          </w:p>
        </w:tc>
      </w:tr>
      <w:tr w:rsidR="009B65E1" w:rsidTr="00DC68A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5E1" w:rsidRPr="00460CB2" w:rsidRDefault="009B65E1" w:rsidP="00732D25">
            <w:pPr>
              <w:pStyle w:val="af2"/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0E5">
              <w:rPr>
                <w:rFonts w:ascii="Times New Roman" w:hAnsi="Times New Roman"/>
                <w:b/>
                <w:sz w:val="24"/>
                <w:szCs w:val="24"/>
              </w:rPr>
              <w:t>Новоуральский театр кукол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Pr="00B80476" w:rsidRDefault="009B65E1" w:rsidP="00B956B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43,36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12,86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9,56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6,85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15,48</w:t>
            </w:r>
          </w:p>
        </w:tc>
      </w:tr>
      <w:tr w:rsidR="009B65E1" w:rsidTr="00DC68A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Default="009B65E1" w:rsidP="00732D25">
            <w:pPr>
              <w:spacing w:after="120"/>
              <w:rPr>
                <w:b/>
                <w:bCs/>
                <w:color w:val="000000"/>
              </w:rPr>
            </w:pPr>
            <w:r w:rsidRPr="004000E5">
              <w:rPr>
                <w:b/>
              </w:rPr>
              <w:t>Театр музыки, драмы и комедии</w:t>
            </w:r>
            <w:r w:rsidRPr="00460CB2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9B65E1" w:rsidRPr="00B80476" w:rsidRDefault="009B65E1" w:rsidP="00B956B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36,78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11,25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10,40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5,18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E1" w:rsidRPr="00B80476" w:rsidRDefault="009B65E1" w:rsidP="00B956BB">
            <w:pPr>
              <w:jc w:val="center"/>
            </w:pPr>
            <w:r>
              <w:t>13,22</w:t>
            </w:r>
          </w:p>
        </w:tc>
      </w:tr>
    </w:tbl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Default="009B65E1" w:rsidP="00CE4774">
      <w:pPr>
        <w:jc w:val="both"/>
        <w:rPr>
          <w:sz w:val="28"/>
          <w:szCs w:val="28"/>
        </w:rPr>
      </w:pPr>
    </w:p>
    <w:p w:rsidR="009B65E1" w:rsidRPr="00910C14" w:rsidRDefault="009B65E1" w:rsidP="00910C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графики показывают, какой вклад делает каждый блок критериев в общий рейтинг учреждений. Также на графиках видно, по каким блокам показателей то или иное учреждение имеет показатели выше или ниже других. </w:t>
      </w:r>
    </w:p>
    <w:p w:rsidR="009B65E1" w:rsidRDefault="009B65E1" w:rsidP="00CE4774">
      <w:pPr>
        <w:jc w:val="right"/>
        <w:rPr>
          <w:rFonts w:ascii="Arial" w:hAnsi="Arial" w:cs="Arial"/>
          <w:b/>
        </w:rPr>
      </w:pPr>
      <w:r>
        <w:t>График 19</w:t>
      </w:r>
    </w:p>
    <w:p w:rsidR="009B65E1" w:rsidRDefault="009B65E1" w:rsidP="00CE4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Рейтинг театральных учреждений в оценках посетителей</w:t>
      </w:r>
    </w:p>
    <w:p w:rsidR="009B65E1" w:rsidRPr="00910C14" w:rsidRDefault="009B65E1" w:rsidP="00CE4774">
      <w:pPr>
        <w:jc w:val="center"/>
      </w:pPr>
      <w:r w:rsidRPr="00910C14">
        <w:rPr>
          <w:rFonts w:ascii="Arial" w:hAnsi="Arial" w:cs="Arial"/>
        </w:rPr>
        <w:t>(взвешенные оценки)</w:t>
      </w:r>
    </w:p>
    <w:p w:rsidR="009B65E1" w:rsidRDefault="00A75BFA" w:rsidP="00C53C64">
      <w:pPr>
        <w:jc w:val="center"/>
        <w:rPr>
          <w:rFonts w:ascii="Arial" w:hAnsi="Arial" w:cs="Arial"/>
          <w:b/>
        </w:rPr>
      </w:pPr>
      <w:r>
        <w:pict>
          <v:shape id="_x0000_i1043" type="#_x0000_t75" style="width:452.95pt;height:4in">
            <v:imagedata r:id="rId27" o:title=""/>
          </v:shape>
        </w:pict>
      </w:r>
      <w:r w:rsidR="009B65E1">
        <w:t>График 20</w:t>
      </w:r>
    </w:p>
    <w:p w:rsidR="009B65E1" w:rsidRDefault="009B65E1" w:rsidP="00DC5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Рейтинг театральных учреждений в оценках экспертов</w:t>
      </w:r>
    </w:p>
    <w:p w:rsidR="009B65E1" w:rsidRPr="00910C14" w:rsidRDefault="009B65E1" w:rsidP="00DC5F25">
      <w:pPr>
        <w:jc w:val="center"/>
      </w:pPr>
      <w:r w:rsidRPr="00910C14">
        <w:rPr>
          <w:rFonts w:ascii="Arial" w:hAnsi="Arial" w:cs="Arial"/>
        </w:rPr>
        <w:t>(взвешенные оценки)</w:t>
      </w:r>
    </w:p>
    <w:p w:rsidR="009B65E1" w:rsidRPr="00870906" w:rsidRDefault="00A75BFA" w:rsidP="00DC5F25">
      <w:pPr>
        <w:jc w:val="center"/>
        <w:rPr>
          <w:sz w:val="28"/>
          <w:szCs w:val="28"/>
        </w:rPr>
      </w:pPr>
      <w:r>
        <w:pict>
          <v:shape id="_x0000_i1044" type="#_x0000_t75" style="width:427pt;height:303.9pt">
            <v:imagedata r:id="rId28" o:title=""/>
          </v:shape>
        </w:pict>
      </w:r>
    </w:p>
    <w:p w:rsidR="009B65E1" w:rsidRDefault="009B65E1" w:rsidP="00910C1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Следующие таблицы позволяют увидеть совпадения и расхождения рейтингов учреждений в оценках посетителей и экспертов. </w:t>
      </w:r>
    </w:p>
    <w:p w:rsidR="009B65E1" w:rsidRPr="00910C14" w:rsidRDefault="009B65E1" w:rsidP="00910C1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</w:t>
      </w:r>
      <w:r w:rsidRPr="00A22319">
        <w:rPr>
          <w:sz w:val="28"/>
          <w:szCs w:val="28"/>
        </w:rPr>
        <w:t>музыки, драмы и комедии</w:t>
      </w:r>
      <w:r w:rsidRPr="00460CB2">
        <w:t xml:space="preserve"> </w:t>
      </w:r>
      <w:r>
        <w:rPr>
          <w:sz w:val="28"/>
          <w:szCs w:val="28"/>
        </w:rPr>
        <w:t>занимает первое место в оценках посетителей (однако ещё раз подчеркнём, что у это номинальное лидерство), а Театр кукол имеет лидерство в оценках экспертов (и оно более существенно выраженное).</w:t>
      </w:r>
    </w:p>
    <w:p w:rsidR="009B65E1" w:rsidRDefault="009B65E1" w:rsidP="00DC5F25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p w:rsidR="009B65E1" w:rsidRDefault="009B65E1" w:rsidP="00DC5F25">
      <w:pPr>
        <w:tabs>
          <w:tab w:val="left" w:pos="540"/>
        </w:tabs>
        <w:spacing w:line="360" w:lineRule="auto"/>
        <w:jc w:val="center"/>
      </w:pPr>
      <w:r>
        <w:rPr>
          <w:rFonts w:ascii="Arial" w:hAnsi="Arial" w:cs="Arial"/>
          <w:b/>
        </w:rPr>
        <w:t>Сравнение рейтингов театров в оценках посетителей и экспертов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4"/>
        <w:gridCol w:w="2429"/>
        <w:gridCol w:w="1712"/>
        <w:gridCol w:w="2427"/>
        <w:gridCol w:w="1929"/>
      </w:tblGrid>
      <w:tr w:rsidR="009B65E1" w:rsidTr="00870906">
        <w:tc>
          <w:tcPr>
            <w:tcW w:w="4353" w:type="dxa"/>
            <w:gridSpan w:val="2"/>
            <w:shd w:val="clear" w:color="auto" w:fill="E6E6E6"/>
          </w:tcPr>
          <w:p w:rsidR="009B65E1" w:rsidRPr="00134CB3" w:rsidRDefault="009B65E1" w:rsidP="00A22319">
            <w:pPr>
              <w:spacing w:after="120"/>
              <w:jc w:val="center"/>
              <w:rPr>
                <w:b/>
              </w:rPr>
            </w:pPr>
            <w:r w:rsidRPr="00134CB3">
              <w:rPr>
                <w:b/>
              </w:rPr>
              <w:t>Посетители</w:t>
            </w:r>
          </w:p>
        </w:tc>
        <w:tc>
          <w:tcPr>
            <w:tcW w:w="1712" w:type="dxa"/>
            <w:vMerge w:val="restart"/>
            <w:shd w:val="clear" w:color="auto" w:fill="E6E6E6"/>
          </w:tcPr>
          <w:p w:rsidR="009B65E1" w:rsidRPr="00134CB3" w:rsidRDefault="009B65E1" w:rsidP="00A22319">
            <w:pPr>
              <w:spacing w:after="120"/>
              <w:jc w:val="center"/>
              <w:rPr>
                <w:b/>
              </w:rPr>
            </w:pPr>
            <w:r w:rsidRPr="00134CB3">
              <w:rPr>
                <w:b/>
              </w:rPr>
              <w:t>РАНГ</w:t>
            </w:r>
          </w:p>
        </w:tc>
        <w:tc>
          <w:tcPr>
            <w:tcW w:w="4356" w:type="dxa"/>
            <w:gridSpan w:val="2"/>
            <w:shd w:val="clear" w:color="auto" w:fill="E6E6E6"/>
          </w:tcPr>
          <w:p w:rsidR="009B65E1" w:rsidRPr="00134CB3" w:rsidRDefault="009B65E1" w:rsidP="00A22319">
            <w:pPr>
              <w:spacing w:after="120"/>
              <w:jc w:val="center"/>
              <w:rPr>
                <w:b/>
              </w:rPr>
            </w:pPr>
            <w:r w:rsidRPr="00134CB3">
              <w:rPr>
                <w:b/>
              </w:rPr>
              <w:t>Эксперты</w:t>
            </w:r>
          </w:p>
        </w:tc>
      </w:tr>
      <w:tr w:rsidR="009B65E1" w:rsidTr="00870906">
        <w:tc>
          <w:tcPr>
            <w:tcW w:w="4353" w:type="dxa"/>
            <w:gridSpan w:val="2"/>
            <w:shd w:val="clear" w:color="auto" w:fill="E6E6E6"/>
          </w:tcPr>
          <w:p w:rsidR="009B65E1" w:rsidRDefault="009B65E1" w:rsidP="00A22319">
            <w:pPr>
              <w:spacing w:after="120"/>
            </w:pPr>
            <w:r>
              <w:t>Рейтинг учреждения</w:t>
            </w:r>
          </w:p>
        </w:tc>
        <w:tc>
          <w:tcPr>
            <w:tcW w:w="1712" w:type="dxa"/>
            <w:vMerge/>
            <w:shd w:val="clear" w:color="auto" w:fill="E6E6E6"/>
          </w:tcPr>
          <w:p w:rsidR="009B65E1" w:rsidRDefault="009B65E1" w:rsidP="00A22319">
            <w:pPr>
              <w:spacing w:after="120"/>
              <w:jc w:val="center"/>
            </w:pPr>
          </w:p>
        </w:tc>
        <w:tc>
          <w:tcPr>
            <w:tcW w:w="4356" w:type="dxa"/>
            <w:gridSpan w:val="2"/>
            <w:shd w:val="clear" w:color="auto" w:fill="E6E6E6"/>
          </w:tcPr>
          <w:p w:rsidR="009B65E1" w:rsidRDefault="009B65E1" w:rsidP="00A22319">
            <w:pPr>
              <w:spacing w:after="120"/>
              <w:jc w:val="right"/>
            </w:pPr>
            <w:r>
              <w:t>Рейтинг учреждения</w:t>
            </w:r>
          </w:p>
        </w:tc>
      </w:tr>
      <w:tr w:rsidR="009B65E1" w:rsidTr="002841DD">
        <w:tc>
          <w:tcPr>
            <w:tcW w:w="1924" w:type="dxa"/>
            <w:shd w:val="clear" w:color="auto" w:fill="99CCFF"/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71,68</w:t>
            </w:r>
          </w:p>
        </w:tc>
        <w:tc>
          <w:tcPr>
            <w:tcW w:w="2429" w:type="dxa"/>
            <w:shd w:val="clear" w:color="auto" w:fill="99CCFF"/>
            <w:vAlign w:val="center"/>
          </w:tcPr>
          <w:p w:rsidR="009B65E1" w:rsidRPr="00A22319" w:rsidRDefault="009B65E1" w:rsidP="00A22319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Театр музыки, драмы и комедии</w:t>
            </w:r>
            <w:r w:rsidRPr="00A223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2" w:type="dxa"/>
            <w:shd w:val="clear" w:color="auto" w:fill="99CCFF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shd w:val="clear" w:color="auto" w:fill="99CCFF"/>
          </w:tcPr>
          <w:p w:rsidR="009B65E1" w:rsidRPr="00A22319" w:rsidRDefault="009B65E1" w:rsidP="00A22319">
            <w:pPr>
              <w:pStyle w:val="af2"/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2319">
              <w:rPr>
                <w:rFonts w:ascii="Times New Roman" w:hAnsi="Times New Roman"/>
                <w:b/>
                <w:sz w:val="26"/>
                <w:szCs w:val="26"/>
              </w:rPr>
              <w:t>Новоуральский театр кукол</w:t>
            </w:r>
          </w:p>
        </w:tc>
        <w:tc>
          <w:tcPr>
            <w:tcW w:w="1929" w:type="dxa"/>
            <w:shd w:val="clear" w:color="auto" w:fill="99CCFF"/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88,11</w:t>
            </w:r>
          </w:p>
        </w:tc>
      </w:tr>
      <w:tr w:rsidR="009B65E1" w:rsidTr="0005055F">
        <w:tc>
          <w:tcPr>
            <w:tcW w:w="1924" w:type="dxa"/>
            <w:shd w:val="clear" w:color="auto" w:fill="D5EAFF"/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70,81</w:t>
            </w:r>
          </w:p>
        </w:tc>
        <w:tc>
          <w:tcPr>
            <w:tcW w:w="2429" w:type="dxa"/>
            <w:shd w:val="clear" w:color="auto" w:fill="D5EAFF"/>
          </w:tcPr>
          <w:p w:rsidR="009B65E1" w:rsidRPr="00A22319" w:rsidRDefault="009B65E1" w:rsidP="00A22319">
            <w:pPr>
              <w:pStyle w:val="af2"/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2319">
              <w:rPr>
                <w:rFonts w:ascii="Times New Roman" w:hAnsi="Times New Roman"/>
                <w:b/>
                <w:sz w:val="26"/>
                <w:szCs w:val="26"/>
              </w:rPr>
              <w:t>Новоуральский театр кукол</w:t>
            </w:r>
          </w:p>
        </w:tc>
        <w:tc>
          <w:tcPr>
            <w:tcW w:w="1712" w:type="dxa"/>
            <w:shd w:val="clear" w:color="auto" w:fill="D5EAFF"/>
          </w:tcPr>
          <w:p w:rsidR="009B65E1" w:rsidRPr="00A22319" w:rsidRDefault="009B65E1" w:rsidP="00A22319">
            <w:pPr>
              <w:spacing w:after="120"/>
              <w:jc w:val="center"/>
              <w:rPr>
                <w:sz w:val="26"/>
                <w:szCs w:val="26"/>
              </w:rPr>
            </w:pPr>
            <w:r w:rsidRPr="00A22319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shd w:val="clear" w:color="auto" w:fill="D5EAFF"/>
            <w:vAlign w:val="center"/>
          </w:tcPr>
          <w:p w:rsidR="009B65E1" w:rsidRPr="00A22319" w:rsidRDefault="009B65E1" w:rsidP="00A22319">
            <w:pPr>
              <w:spacing w:after="120"/>
              <w:rPr>
                <w:b/>
                <w:bCs/>
                <w:color w:val="000000"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Театр музыки, драмы и комедии</w:t>
            </w:r>
            <w:r w:rsidRPr="00A223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9" w:type="dxa"/>
            <w:shd w:val="clear" w:color="auto" w:fill="D5EAFF"/>
            <w:vAlign w:val="center"/>
          </w:tcPr>
          <w:p w:rsidR="009B65E1" w:rsidRPr="00A22319" w:rsidRDefault="009B65E1" w:rsidP="00A2231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22319">
              <w:rPr>
                <w:b/>
                <w:sz w:val="26"/>
                <w:szCs w:val="26"/>
              </w:rPr>
              <w:t>76,81</w:t>
            </w:r>
          </w:p>
        </w:tc>
      </w:tr>
    </w:tbl>
    <w:p w:rsidR="009B65E1" w:rsidRDefault="009B65E1" w:rsidP="00DC5F25">
      <w:pPr>
        <w:jc w:val="both"/>
        <w:rPr>
          <w:sz w:val="28"/>
          <w:szCs w:val="28"/>
        </w:rPr>
      </w:pPr>
    </w:p>
    <w:p w:rsidR="009B65E1" w:rsidRDefault="009B65E1" w:rsidP="00DC5F25">
      <w:pPr>
        <w:jc w:val="both"/>
        <w:rPr>
          <w:sz w:val="28"/>
          <w:szCs w:val="28"/>
        </w:rPr>
      </w:pPr>
    </w:p>
    <w:p w:rsidR="009B65E1" w:rsidRDefault="009B65E1" w:rsidP="00A3515F">
      <w:pPr>
        <w:pStyle w:val="3"/>
        <w:pageBreakBefore/>
        <w:jc w:val="center"/>
      </w:pPr>
      <w:bookmarkStart w:id="37" w:name="_Суммарный_рейтинг_театральных"/>
      <w:bookmarkEnd w:id="37"/>
      <w:r>
        <w:lastRenderedPageBreak/>
        <w:t>Суммарный рейтинг театральных учреждений</w:t>
      </w:r>
    </w:p>
    <w:p w:rsidR="009B65E1" w:rsidRDefault="009B65E1" w:rsidP="00DC5F25">
      <w:pPr>
        <w:spacing w:line="360" w:lineRule="auto"/>
        <w:jc w:val="both"/>
        <w:rPr>
          <w:b/>
          <w:i/>
          <w:sz w:val="28"/>
          <w:szCs w:val="28"/>
        </w:rPr>
      </w:pPr>
    </w:p>
    <w:p w:rsidR="009B65E1" w:rsidRPr="00910C14" w:rsidRDefault="009B65E1" w:rsidP="00DC5F25">
      <w:pPr>
        <w:spacing w:line="360" w:lineRule="auto"/>
        <w:jc w:val="both"/>
        <w:rPr>
          <w:sz w:val="28"/>
          <w:szCs w:val="28"/>
        </w:rPr>
      </w:pPr>
      <w:r w:rsidRPr="00910C14">
        <w:rPr>
          <w:b/>
          <w:i/>
          <w:sz w:val="28"/>
          <w:szCs w:val="28"/>
        </w:rPr>
        <w:t xml:space="preserve">Суммарный рейтинг театральных учреждений </w:t>
      </w:r>
      <w:r w:rsidRPr="00910C14">
        <w:rPr>
          <w:sz w:val="28"/>
          <w:szCs w:val="28"/>
        </w:rPr>
        <w:t>рассчитан как сумма рейтингов посетителей и экспертов.</w:t>
      </w:r>
    </w:p>
    <w:p w:rsidR="009B65E1" w:rsidRPr="00A3515F" w:rsidRDefault="009B65E1" w:rsidP="00B64695">
      <w:pPr>
        <w:pBdr>
          <w:top w:val="single" w:sz="18" w:space="1" w:color="666699"/>
          <w:left w:val="single" w:sz="18" w:space="4" w:color="666699"/>
          <w:bottom w:val="single" w:sz="18" w:space="1" w:color="666699"/>
          <w:right w:val="single" w:sz="18" w:space="4" w:color="666699"/>
        </w:pBd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A3515F">
        <w:rPr>
          <w:rFonts w:ascii="Arial" w:hAnsi="Arial" w:cs="Arial"/>
        </w:rPr>
        <w:t xml:space="preserve">Суммарный рейтинг представляет собой </w:t>
      </w:r>
      <w:r w:rsidRPr="00B64695">
        <w:rPr>
          <w:rFonts w:ascii="Arial" w:hAnsi="Arial" w:cs="Arial"/>
          <w:b/>
          <w:i/>
        </w:rPr>
        <w:t>сбалансированную</w:t>
      </w:r>
      <w:r>
        <w:rPr>
          <w:rFonts w:ascii="Arial" w:hAnsi="Arial" w:cs="Arial"/>
        </w:rPr>
        <w:t xml:space="preserve"> </w:t>
      </w:r>
      <w:r w:rsidRPr="00B64695">
        <w:rPr>
          <w:rFonts w:ascii="Arial" w:hAnsi="Arial" w:cs="Arial"/>
          <w:b/>
          <w:i/>
        </w:rPr>
        <w:t>сумму</w:t>
      </w:r>
      <w:r w:rsidRPr="00A3515F">
        <w:rPr>
          <w:rFonts w:ascii="Arial" w:hAnsi="Arial" w:cs="Arial"/>
        </w:rPr>
        <w:t xml:space="preserve"> рейтинга посетителей и рейтинга экспертов.</w:t>
      </w:r>
    </w:p>
    <w:p w:rsidR="009B65E1" w:rsidRPr="00010451" w:rsidRDefault="009B65E1" w:rsidP="00B64695">
      <w:pPr>
        <w:tabs>
          <w:tab w:val="left" w:pos="540"/>
        </w:tabs>
        <w:spacing w:line="360" w:lineRule="auto"/>
        <w:jc w:val="both"/>
        <w:rPr>
          <w:b/>
          <w:sz w:val="8"/>
          <w:szCs w:val="8"/>
        </w:rPr>
      </w:pPr>
    </w:p>
    <w:p w:rsidR="009B65E1" w:rsidRDefault="009B65E1" w:rsidP="00B64695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03764F">
        <w:rPr>
          <w:b/>
          <w:sz w:val="28"/>
          <w:szCs w:val="28"/>
        </w:rPr>
        <w:t>Методическая проблема расчёта суммарного рейтинга</w:t>
      </w:r>
      <w:r>
        <w:rPr>
          <w:sz w:val="28"/>
          <w:szCs w:val="28"/>
        </w:rPr>
        <w:t xml:space="preserve"> заключается в следующем. Поскольку эксперты и посетители оценивают разное количество параметров (32 и 46 соответственно), то сумма баллов, которую может набрать учреждение </w:t>
      </w:r>
      <w:r w:rsidRPr="00C753B0">
        <w:rPr>
          <w:b/>
          <w:i/>
          <w:sz w:val="28"/>
          <w:szCs w:val="28"/>
        </w:rPr>
        <w:t>по оценкам экспертов, изначально больше</w:t>
      </w:r>
      <w:r>
        <w:rPr>
          <w:sz w:val="28"/>
          <w:szCs w:val="28"/>
        </w:rPr>
        <w:t>, чем  у посетителей (128,04 и 81,4 балл соответственно).</w:t>
      </w:r>
    </w:p>
    <w:p w:rsidR="009B65E1" w:rsidRPr="0003764F" w:rsidRDefault="009B65E1" w:rsidP="00C753B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мнение экспертов в суммарном рейтинге всегда будет более «тяжелым», более значимым, чем мнение посетителей, эксперты будут их </w:t>
      </w:r>
      <w:r w:rsidRPr="0003764F">
        <w:rPr>
          <w:sz w:val="28"/>
          <w:szCs w:val="28"/>
        </w:rPr>
        <w:t>«перевешивать» просто в силу  большего числа вопросов. Таким образом, за счет значительного доминирования в суммарном рейтинге баллов, полученных от экспертов, позиция посетителей практически нивелируется</w:t>
      </w:r>
      <w:r>
        <w:rPr>
          <w:sz w:val="28"/>
          <w:szCs w:val="28"/>
        </w:rPr>
        <w:t>, и с большой долей вероятности суммарный рейтинг будет совпадать с рейтингом экспертов.</w:t>
      </w:r>
    </w:p>
    <w:p w:rsidR="009B65E1" w:rsidRDefault="009B65E1" w:rsidP="00C753B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87090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«уравнять» вес двух категорий опрашиваемых, и пропорционально уменьшить рейтинги по экспертам. В данном случае мы моделируем ситуацию, если бы эксперты тоже могли набрать своими оценками только 81 балл. Следовательно, пересчитываем их результат, исходя из пропорции: </w:t>
      </w:r>
    </w:p>
    <w:p w:rsidR="009B65E1" w:rsidRDefault="009B65E1" w:rsidP="00C753B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128,04 / 81,4 = 1,57</w:t>
      </w:r>
    </w:p>
    <w:p w:rsidR="009B65E1" w:rsidRPr="00B64695" w:rsidRDefault="009B65E1" w:rsidP="00C753B0">
      <w:p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 получаем сбалансированные рейтинги экспертов: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440"/>
        <w:gridCol w:w="4140"/>
      </w:tblGrid>
      <w:tr w:rsidR="009B65E1" w:rsidTr="0003764F">
        <w:tc>
          <w:tcPr>
            <w:tcW w:w="4788" w:type="dxa"/>
            <w:shd w:val="clear" w:color="auto" w:fill="E6E6E6"/>
            <w:vAlign w:val="center"/>
          </w:tcPr>
          <w:p w:rsidR="009B65E1" w:rsidRDefault="009B65E1" w:rsidP="00C753B0">
            <w:pPr>
              <w:spacing w:after="120"/>
              <w:rPr>
                <w:b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9B65E1" w:rsidRPr="00B80476" w:rsidRDefault="009B65E1" w:rsidP="00C753B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</w:t>
            </w:r>
          </w:p>
        </w:tc>
        <w:tc>
          <w:tcPr>
            <w:tcW w:w="4140" w:type="dxa"/>
            <w:shd w:val="clear" w:color="auto" w:fill="E6E6E6"/>
          </w:tcPr>
          <w:p w:rsidR="009B65E1" w:rsidRDefault="009B65E1" w:rsidP="00037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Сбалансированный рейтинг</w:t>
            </w:r>
          </w:p>
          <w:p w:rsidR="009B65E1" w:rsidRPr="00B80476" w:rsidRDefault="009B65E1" w:rsidP="00037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(рейтинг / 1,57)</w:t>
            </w:r>
          </w:p>
        </w:tc>
      </w:tr>
      <w:tr w:rsidR="009B65E1" w:rsidTr="00934AC5">
        <w:tc>
          <w:tcPr>
            <w:tcW w:w="4788" w:type="dxa"/>
            <w:shd w:val="clear" w:color="auto" w:fill="99CCFF"/>
          </w:tcPr>
          <w:p w:rsidR="009B65E1" w:rsidRPr="00460CB2" w:rsidRDefault="009B65E1" w:rsidP="007E2CB8">
            <w:pPr>
              <w:pStyle w:val="af2"/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0E5">
              <w:rPr>
                <w:rFonts w:ascii="Times New Roman" w:hAnsi="Times New Roman"/>
                <w:b/>
                <w:sz w:val="24"/>
                <w:szCs w:val="24"/>
              </w:rPr>
              <w:t>Новоуральский театр кукол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9B65E1" w:rsidRPr="00B80476" w:rsidRDefault="009B65E1" w:rsidP="007E2C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88,11</w:t>
            </w:r>
          </w:p>
        </w:tc>
        <w:tc>
          <w:tcPr>
            <w:tcW w:w="4140" w:type="dxa"/>
            <w:shd w:val="clear" w:color="auto" w:fill="99CCFF"/>
          </w:tcPr>
          <w:p w:rsidR="009B65E1" w:rsidRDefault="009B65E1" w:rsidP="00C753B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56,12</w:t>
            </w:r>
          </w:p>
        </w:tc>
      </w:tr>
      <w:tr w:rsidR="009B65E1" w:rsidTr="0003764F">
        <w:tc>
          <w:tcPr>
            <w:tcW w:w="4788" w:type="dxa"/>
            <w:shd w:val="clear" w:color="auto" w:fill="D5EAFF"/>
            <w:vAlign w:val="center"/>
          </w:tcPr>
          <w:p w:rsidR="009B65E1" w:rsidRDefault="009B65E1" w:rsidP="007E2CB8">
            <w:pPr>
              <w:spacing w:after="120"/>
              <w:rPr>
                <w:b/>
                <w:bCs/>
                <w:color w:val="000000"/>
              </w:rPr>
            </w:pPr>
            <w:r w:rsidRPr="004000E5">
              <w:rPr>
                <w:b/>
              </w:rPr>
              <w:t>Театр музыки, драмы и комедии</w:t>
            </w:r>
            <w:r w:rsidRPr="00460CB2">
              <w:t xml:space="preserve"> </w:t>
            </w:r>
          </w:p>
        </w:tc>
        <w:tc>
          <w:tcPr>
            <w:tcW w:w="1440" w:type="dxa"/>
            <w:shd w:val="clear" w:color="auto" w:fill="D5EAFF"/>
            <w:vAlign w:val="center"/>
          </w:tcPr>
          <w:p w:rsidR="009B65E1" w:rsidRPr="00B80476" w:rsidRDefault="009B65E1" w:rsidP="007E2CB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76,81</w:t>
            </w:r>
          </w:p>
        </w:tc>
        <w:tc>
          <w:tcPr>
            <w:tcW w:w="4140" w:type="dxa"/>
            <w:shd w:val="clear" w:color="auto" w:fill="D5EAFF"/>
          </w:tcPr>
          <w:p w:rsidR="009B65E1" w:rsidRDefault="009B65E1" w:rsidP="00C753B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48,92</w:t>
            </w:r>
          </w:p>
        </w:tc>
      </w:tr>
    </w:tbl>
    <w:p w:rsidR="009B65E1" w:rsidRDefault="009B65E1" w:rsidP="000D626F">
      <w:pPr>
        <w:tabs>
          <w:tab w:val="left" w:pos="540"/>
        </w:tabs>
        <w:jc w:val="right"/>
      </w:pPr>
    </w:p>
    <w:p w:rsidR="009B65E1" w:rsidRDefault="009B65E1" w:rsidP="000D626F">
      <w:pPr>
        <w:tabs>
          <w:tab w:val="left" w:pos="540"/>
        </w:tabs>
        <w:jc w:val="right"/>
      </w:pPr>
    </w:p>
    <w:p w:rsidR="009B65E1" w:rsidRDefault="009B65E1" w:rsidP="000D626F">
      <w:pPr>
        <w:tabs>
          <w:tab w:val="left" w:pos="540"/>
        </w:tabs>
        <w:jc w:val="right"/>
      </w:pPr>
    </w:p>
    <w:p w:rsidR="009B65E1" w:rsidRDefault="009B65E1" w:rsidP="000D626F">
      <w:pPr>
        <w:tabs>
          <w:tab w:val="left" w:pos="540"/>
        </w:tabs>
        <w:jc w:val="right"/>
      </w:pPr>
    </w:p>
    <w:p w:rsidR="009B65E1" w:rsidRDefault="009B65E1" w:rsidP="000D626F">
      <w:pPr>
        <w:tabs>
          <w:tab w:val="left" w:pos="540"/>
        </w:tabs>
        <w:jc w:val="right"/>
      </w:pPr>
    </w:p>
    <w:p w:rsidR="009B65E1" w:rsidRPr="00A22319" w:rsidRDefault="009B65E1" w:rsidP="00A22319">
      <w:pPr>
        <w:pBdr>
          <w:top w:val="single" w:sz="24" w:space="1" w:color="666699"/>
          <w:left w:val="single" w:sz="24" w:space="4" w:color="666699"/>
          <w:bottom w:val="single" w:sz="24" w:space="1" w:color="666699"/>
          <w:right w:val="single" w:sz="24" w:space="4" w:color="666699"/>
        </w:pBdr>
        <w:tabs>
          <w:tab w:val="left" w:pos="540"/>
        </w:tabs>
        <w:jc w:val="both"/>
        <w:rPr>
          <w:b/>
          <w:sz w:val="28"/>
          <w:szCs w:val="28"/>
        </w:rPr>
      </w:pPr>
      <w:r w:rsidRPr="00A22319">
        <w:rPr>
          <w:b/>
          <w:sz w:val="28"/>
          <w:szCs w:val="28"/>
        </w:rPr>
        <w:lastRenderedPageBreak/>
        <w:t>Итоговом проведенного исследования выступает рейтинг оцениваемых учреждений.</w:t>
      </w:r>
    </w:p>
    <w:p w:rsidR="009B65E1" w:rsidRDefault="009B65E1" w:rsidP="000D626F">
      <w:pPr>
        <w:tabs>
          <w:tab w:val="left" w:pos="540"/>
        </w:tabs>
        <w:jc w:val="right"/>
      </w:pPr>
    </w:p>
    <w:p w:rsidR="009B65E1" w:rsidRDefault="009B65E1" w:rsidP="000D626F">
      <w:pPr>
        <w:tabs>
          <w:tab w:val="left" w:pos="540"/>
        </w:tabs>
        <w:jc w:val="right"/>
        <w:rPr>
          <w:rFonts w:ascii="Arial" w:hAnsi="Arial" w:cs="Arial"/>
          <w:b/>
        </w:rPr>
      </w:pPr>
      <w:r w:rsidRPr="000D626F">
        <w:t>Таблица 1</w:t>
      </w:r>
      <w:r>
        <w:t>05</w:t>
      </w:r>
    </w:p>
    <w:p w:rsidR="009B65E1" w:rsidRDefault="009B65E1" w:rsidP="00654C68">
      <w:pPr>
        <w:tabs>
          <w:tab w:val="left" w:pos="540"/>
        </w:tabs>
        <w:jc w:val="center"/>
      </w:pPr>
      <w:r>
        <w:rPr>
          <w:rFonts w:ascii="Arial" w:hAnsi="Arial" w:cs="Arial"/>
          <w:b/>
        </w:rPr>
        <w:t>Итоговый суммарный рейтинг театров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3060"/>
        <w:gridCol w:w="2201"/>
      </w:tblGrid>
      <w:tr w:rsidR="009B65E1" w:rsidTr="0003764F">
        <w:trPr>
          <w:trHeight w:val="546"/>
        </w:trPr>
        <w:tc>
          <w:tcPr>
            <w:tcW w:w="4608" w:type="dxa"/>
            <w:shd w:val="clear" w:color="auto" w:fill="E6E6E6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E6E6E6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Итоговый суммарный рейтинг</w:t>
            </w:r>
          </w:p>
        </w:tc>
        <w:tc>
          <w:tcPr>
            <w:tcW w:w="2201" w:type="dxa"/>
            <w:shd w:val="clear" w:color="auto" w:fill="E6E6E6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Итоговый суммарный ранг</w:t>
            </w:r>
          </w:p>
        </w:tc>
      </w:tr>
      <w:tr w:rsidR="009B65E1" w:rsidTr="00C73C2C">
        <w:tc>
          <w:tcPr>
            <w:tcW w:w="4608" w:type="dxa"/>
            <w:shd w:val="clear" w:color="auto" w:fill="99CCFF"/>
          </w:tcPr>
          <w:p w:rsidR="009B65E1" w:rsidRPr="00A22319" w:rsidRDefault="009B65E1" w:rsidP="00A22319">
            <w:pPr>
              <w:pStyle w:val="af2"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319">
              <w:rPr>
                <w:rFonts w:ascii="Times New Roman" w:hAnsi="Times New Roman"/>
                <w:b/>
                <w:sz w:val="28"/>
                <w:szCs w:val="28"/>
              </w:rPr>
              <w:t>Новоуральский театр кукол</w:t>
            </w:r>
          </w:p>
        </w:tc>
        <w:tc>
          <w:tcPr>
            <w:tcW w:w="3060" w:type="dxa"/>
            <w:shd w:val="clear" w:color="auto" w:fill="99CCFF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126,93</w:t>
            </w:r>
          </w:p>
        </w:tc>
        <w:tc>
          <w:tcPr>
            <w:tcW w:w="2201" w:type="dxa"/>
            <w:shd w:val="clear" w:color="auto" w:fill="99CCFF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1</w:t>
            </w:r>
          </w:p>
        </w:tc>
      </w:tr>
      <w:tr w:rsidR="009B65E1" w:rsidTr="0003764F">
        <w:tc>
          <w:tcPr>
            <w:tcW w:w="4608" w:type="dxa"/>
            <w:shd w:val="clear" w:color="auto" w:fill="CDE6FF"/>
            <w:vAlign w:val="center"/>
          </w:tcPr>
          <w:p w:rsidR="009B65E1" w:rsidRPr="00A22319" w:rsidRDefault="009B65E1" w:rsidP="00A22319">
            <w:pP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 w:rsidRPr="00A22319">
              <w:rPr>
                <w:b/>
                <w:sz w:val="28"/>
                <w:szCs w:val="28"/>
              </w:rPr>
              <w:t>Театр музыки, драмы и комедии</w:t>
            </w:r>
            <w:r w:rsidRPr="00A22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CDE6FF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120,60</w:t>
            </w:r>
          </w:p>
        </w:tc>
        <w:tc>
          <w:tcPr>
            <w:tcW w:w="2201" w:type="dxa"/>
            <w:shd w:val="clear" w:color="auto" w:fill="CDE6FF"/>
          </w:tcPr>
          <w:p w:rsidR="009B65E1" w:rsidRPr="00A22319" w:rsidRDefault="009B65E1" w:rsidP="00A22319">
            <w:pPr>
              <w:spacing w:after="120"/>
              <w:jc w:val="center"/>
              <w:rPr>
                <w:sz w:val="28"/>
                <w:szCs w:val="28"/>
              </w:rPr>
            </w:pPr>
            <w:r w:rsidRPr="00A22319">
              <w:rPr>
                <w:sz w:val="28"/>
                <w:szCs w:val="28"/>
              </w:rPr>
              <w:t>2</w:t>
            </w:r>
          </w:p>
        </w:tc>
      </w:tr>
    </w:tbl>
    <w:p w:rsidR="009B65E1" w:rsidRPr="00654C68" w:rsidRDefault="009B65E1" w:rsidP="0003764F">
      <w:pPr>
        <w:jc w:val="both"/>
        <w:rPr>
          <w:sz w:val="8"/>
          <w:szCs w:val="8"/>
        </w:rPr>
      </w:pPr>
    </w:p>
    <w:p w:rsidR="009B65E1" w:rsidRDefault="009B65E1" w:rsidP="0003764F">
      <w:pPr>
        <w:tabs>
          <w:tab w:val="left" w:pos="540"/>
        </w:tabs>
        <w:jc w:val="both"/>
        <w:rPr>
          <w:sz w:val="28"/>
          <w:szCs w:val="28"/>
        </w:rPr>
      </w:pPr>
    </w:p>
    <w:p w:rsidR="009B65E1" w:rsidRDefault="009B65E1" w:rsidP="0003764F">
      <w:pPr>
        <w:tabs>
          <w:tab w:val="left" w:pos="540"/>
        </w:tabs>
        <w:jc w:val="both"/>
        <w:rPr>
          <w:sz w:val="28"/>
          <w:szCs w:val="28"/>
        </w:rPr>
      </w:pPr>
    </w:p>
    <w:p w:rsidR="009B65E1" w:rsidRDefault="009B65E1" w:rsidP="0003764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сбалансированного суммарного рейтинга театров:</w:t>
      </w:r>
    </w:p>
    <w:p w:rsidR="009B65E1" w:rsidRPr="00870906" w:rsidRDefault="00A75BFA" w:rsidP="0003764F">
      <w:pPr>
        <w:tabs>
          <w:tab w:val="left" w:pos="540"/>
        </w:tabs>
        <w:jc w:val="center"/>
      </w:pPr>
      <w:r>
        <w:pict>
          <v:shape id="_x0000_i1045" type="#_x0000_t75" style="width:446.25pt;height:338.25pt">
            <v:imagedata r:id="rId29" o:title=""/>
          </v:shape>
        </w:pict>
      </w:r>
    </w:p>
    <w:p w:rsidR="009B65E1" w:rsidRPr="009A79D2" w:rsidRDefault="009B65E1" w:rsidP="0003764F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B65E1" w:rsidRDefault="009B65E1" w:rsidP="00625F7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2014 г. была произведена независимая оценка качества работы театральных учреждений, подведомственных Министерству культуры Свердловской области. Оценка производилась по аналогичной методике, что позволяет сравнивать результаты и встраивать театры в единый рейтинг. </w:t>
      </w:r>
    </w:p>
    <w:p w:rsidR="009B65E1" w:rsidRDefault="009B65E1" w:rsidP="00DC68A0">
      <w:pPr>
        <w:tabs>
          <w:tab w:val="left" w:pos="540"/>
        </w:tabs>
        <w:jc w:val="right"/>
        <w:rPr>
          <w:rFonts w:ascii="Arial" w:hAnsi="Arial" w:cs="Arial"/>
          <w:b/>
        </w:rPr>
      </w:pPr>
      <w:r w:rsidRPr="000D626F">
        <w:t>Таблица 1</w:t>
      </w:r>
      <w:r>
        <w:t>06</w:t>
      </w:r>
    </w:p>
    <w:p w:rsidR="009B65E1" w:rsidRDefault="009B65E1" w:rsidP="00A22319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  <w:r w:rsidRPr="00A22319">
        <w:rPr>
          <w:rFonts w:ascii="Arial" w:hAnsi="Arial" w:cs="Arial"/>
          <w:b/>
        </w:rPr>
        <w:t>Суммарный рейтинг театральных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3060"/>
        <w:gridCol w:w="2201"/>
      </w:tblGrid>
      <w:tr w:rsidR="009B65E1" w:rsidTr="00A22319">
        <w:trPr>
          <w:trHeight w:val="546"/>
        </w:trPr>
        <w:tc>
          <w:tcPr>
            <w:tcW w:w="4608" w:type="dxa"/>
            <w:shd w:val="clear" w:color="auto" w:fill="E6E6E6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E6E6E6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Итоговый суммарный рейтинг</w:t>
            </w:r>
          </w:p>
        </w:tc>
        <w:tc>
          <w:tcPr>
            <w:tcW w:w="2201" w:type="dxa"/>
            <w:shd w:val="clear" w:color="auto" w:fill="E6E6E6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Итоговый суммарный ранг</w:t>
            </w:r>
          </w:p>
        </w:tc>
      </w:tr>
      <w:tr w:rsidR="009B65E1" w:rsidTr="00A22319">
        <w:tc>
          <w:tcPr>
            <w:tcW w:w="4608" w:type="dxa"/>
            <w:shd w:val="clear" w:color="auto" w:fill="3399FF"/>
            <w:vAlign w:val="center"/>
          </w:tcPr>
          <w:p w:rsidR="009B65E1" w:rsidRPr="003E2CFD" w:rsidRDefault="009B65E1" w:rsidP="003E2CFD">
            <w:pPr>
              <w:spacing w:after="120"/>
              <w:rPr>
                <w:b/>
                <w:sz w:val="28"/>
                <w:szCs w:val="28"/>
              </w:rPr>
            </w:pPr>
            <w:r w:rsidRPr="003E2CFD">
              <w:rPr>
                <w:b/>
                <w:sz w:val="28"/>
                <w:szCs w:val="28"/>
              </w:rPr>
              <w:t>Театр Музкомедии</w:t>
            </w:r>
          </w:p>
        </w:tc>
        <w:tc>
          <w:tcPr>
            <w:tcW w:w="3060" w:type="dxa"/>
            <w:shd w:val="clear" w:color="auto" w:fill="3399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147,75</w:t>
            </w:r>
          </w:p>
        </w:tc>
        <w:tc>
          <w:tcPr>
            <w:tcW w:w="2201" w:type="dxa"/>
            <w:shd w:val="clear" w:color="auto" w:fill="3399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1</w:t>
            </w:r>
          </w:p>
        </w:tc>
      </w:tr>
      <w:tr w:rsidR="009B65E1" w:rsidTr="00A22319">
        <w:tc>
          <w:tcPr>
            <w:tcW w:w="4608" w:type="dxa"/>
            <w:shd w:val="clear" w:color="auto" w:fill="69B4FF"/>
            <w:vAlign w:val="center"/>
          </w:tcPr>
          <w:p w:rsidR="009B65E1" w:rsidRPr="003E2CFD" w:rsidRDefault="009B65E1" w:rsidP="003E2CFD">
            <w:pPr>
              <w:spacing w:after="120"/>
              <w:rPr>
                <w:b/>
                <w:sz w:val="28"/>
                <w:szCs w:val="28"/>
              </w:rPr>
            </w:pPr>
            <w:r w:rsidRPr="003E2CFD">
              <w:rPr>
                <w:b/>
                <w:sz w:val="28"/>
                <w:szCs w:val="28"/>
              </w:rPr>
              <w:t xml:space="preserve">Театр Драмы </w:t>
            </w:r>
          </w:p>
        </w:tc>
        <w:tc>
          <w:tcPr>
            <w:tcW w:w="3060" w:type="dxa"/>
            <w:shd w:val="clear" w:color="auto" w:fill="69B4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130,32</w:t>
            </w:r>
          </w:p>
        </w:tc>
        <w:tc>
          <w:tcPr>
            <w:tcW w:w="2201" w:type="dxa"/>
            <w:shd w:val="clear" w:color="auto" w:fill="69B4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2</w:t>
            </w:r>
          </w:p>
        </w:tc>
      </w:tr>
      <w:tr w:rsidR="009B65E1" w:rsidTr="00A22319">
        <w:tc>
          <w:tcPr>
            <w:tcW w:w="4608" w:type="dxa"/>
            <w:shd w:val="clear" w:color="auto" w:fill="99CCFF"/>
          </w:tcPr>
          <w:p w:rsidR="009B65E1" w:rsidRPr="003E2CFD" w:rsidRDefault="009B65E1" w:rsidP="003E2CFD">
            <w:pPr>
              <w:pStyle w:val="af2"/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CFD">
              <w:rPr>
                <w:rFonts w:ascii="Times New Roman" w:hAnsi="Times New Roman"/>
                <w:b/>
                <w:sz w:val="28"/>
                <w:szCs w:val="28"/>
              </w:rPr>
              <w:t>Новоуральский театр кукол</w:t>
            </w:r>
          </w:p>
        </w:tc>
        <w:tc>
          <w:tcPr>
            <w:tcW w:w="3060" w:type="dxa"/>
            <w:shd w:val="clear" w:color="auto" w:fill="99CC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126,93</w:t>
            </w:r>
          </w:p>
        </w:tc>
        <w:tc>
          <w:tcPr>
            <w:tcW w:w="2201" w:type="dxa"/>
            <w:shd w:val="clear" w:color="auto" w:fill="99CC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3</w:t>
            </w:r>
          </w:p>
        </w:tc>
      </w:tr>
      <w:tr w:rsidR="009B65E1" w:rsidTr="00A22319">
        <w:tc>
          <w:tcPr>
            <w:tcW w:w="4608" w:type="dxa"/>
            <w:shd w:val="clear" w:color="auto" w:fill="C9E4FF"/>
            <w:vAlign w:val="center"/>
          </w:tcPr>
          <w:p w:rsidR="009B65E1" w:rsidRPr="003E2CFD" w:rsidRDefault="009B65E1" w:rsidP="003E2CFD">
            <w:pPr>
              <w:spacing w:after="120"/>
              <w:rPr>
                <w:b/>
                <w:bCs/>
                <w:color w:val="000000"/>
                <w:sz w:val="28"/>
                <w:szCs w:val="28"/>
              </w:rPr>
            </w:pPr>
            <w:r w:rsidRPr="003E2CFD">
              <w:rPr>
                <w:b/>
                <w:sz w:val="28"/>
                <w:szCs w:val="28"/>
              </w:rPr>
              <w:t>Театр музыки, драмы и комедии</w:t>
            </w:r>
            <w:r w:rsidRPr="003E2C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C9E4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120,60</w:t>
            </w:r>
          </w:p>
        </w:tc>
        <w:tc>
          <w:tcPr>
            <w:tcW w:w="2201" w:type="dxa"/>
            <w:shd w:val="clear" w:color="auto" w:fill="C9E4FF"/>
          </w:tcPr>
          <w:p w:rsidR="009B65E1" w:rsidRPr="003E2CFD" w:rsidRDefault="009B65E1" w:rsidP="003E2CFD">
            <w:pPr>
              <w:spacing w:after="120"/>
              <w:jc w:val="center"/>
              <w:rPr>
                <w:sz w:val="28"/>
                <w:szCs w:val="28"/>
              </w:rPr>
            </w:pPr>
            <w:r w:rsidRPr="003E2CFD">
              <w:rPr>
                <w:sz w:val="28"/>
                <w:szCs w:val="28"/>
              </w:rPr>
              <w:t>4</w:t>
            </w:r>
          </w:p>
        </w:tc>
      </w:tr>
    </w:tbl>
    <w:p w:rsidR="009B65E1" w:rsidRPr="00A22319" w:rsidRDefault="009B65E1" w:rsidP="00A22319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</w:rPr>
      </w:pPr>
    </w:p>
    <w:sectPr w:rsidR="009B65E1" w:rsidRPr="00A22319" w:rsidSect="00636B43">
      <w:footerReference w:type="default" r:id="rId30"/>
      <w:pgSz w:w="11906" w:h="16838"/>
      <w:pgMar w:top="1134" w:right="567" w:bottom="1134" w:left="1134" w:header="720" w:footer="709" w:gutter="0"/>
      <w:cols w:space="720"/>
      <w:titlePg/>
      <w:rtlGutter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3A" w:rsidRDefault="00EB583A">
      <w:r>
        <w:separator/>
      </w:r>
    </w:p>
  </w:endnote>
  <w:endnote w:type="continuationSeparator" w:id="1">
    <w:p w:rsidR="00EB583A" w:rsidRDefault="00EB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E1" w:rsidRDefault="00841654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9.9pt;height:19.9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9B65E1" w:rsidRDefault="0084165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B65E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2D4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3A" w:rsidRDefault="00EB583A">
      <w:r>
        <w:separator/>
      </w:r>
    </w:p>
  </w:footnote>
  <w:footnote w:type="continuationSeparator" w:id="1">
    <w:p w:rsidR="00EB583A" w:rsidRDefault="00EB583A">
      <w:r>
        <w:continuationSeparator/>
      </w:r>
    </w:p>
  </w:footnote>
  <w:footnote w:id="2">
    <w:p w:rsidR="009B65E1" w:rsidRDefault="009B65E1" w:rsidP="0036016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6016A">
        <w:rPr>
          <w:sz w:val="24"/>
          <w:szCs w:val="24"/>
        </w:rPr>
        <w:t xml:space="preserve">На данном графике и последующих графика данного типа горизонтальная красная пунктирная линия обозначает порог, </w:t>
      </w:r>
      <w:r w:rsidRPr="0036016A">
        <w:rPr>
          <w:i/>
          <w:sz w:val="24"/>
          <w:szCs w:val="24"/>
        </w:rPr>
        <w:t xml:space="preserve">выше которого оценки являются высокими, </w:t>
      </w:r>
      <w:r w:rsidRPr="0036016A">
        <w:rPr>
          <w:sz w:val="24"/>
          <w:szCs w:val="24"/>
        </w:rPr>
        <w:t xml:space="preserve">синяя пунктирная линия – порог, </w:t>
      </w:r>
      <w:r w:rsidRPr="0036016A">
        <w:rPr>
          <w:i/>
          <w:sz w:val="24"/>
          <w:szCs w:val="24"/>
        </w:rPr>
        <w:t>ниже которого оценки являются низкими.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603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6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8774D9B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F59C0BD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auto"/>
        <w:sz w:val="28"/>
        <w:szCs w:val="28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6"/>
      </w:rPr>
    </w:lvl>
  </w:abstractNum>
  <w:abstractNum w:abstractNumId="13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</w:abstractNum>
  <w:abstractNum w:abstractNumId="17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01EE2781"/>
    <w:multiLevelType w:val="hybridMultilevel"/>
    <w:tmpl w:val="9288F462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6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32"/>
        <w:szCs w:val="3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4752F1"/>
    <w:multiLevelType w:val="hybridMultilevel"/>
    <w:tmpl w:val="59848022"/>
    <w:name w:val="WW8Num2632"/>
    <w:lvl w:ilvl="0" w:tplc="011CE6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5372E34"/>
    <w:multiLevelType w:val="hybridMultilevel"/>
    <w:tmpl w:val="64045DA0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6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32"/>
        <w:szCs w:val="3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6AD3A94"/>
    <w:multiLevelType w:val="hybridMultilevel"/>
    <w:tmpl w:val="D940FDF4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81F46B5"/>
    <w:multiLevelType w:val="multilevel"/>
    <w:tmpl w:val="C62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D50552C"/>
    <w:multiLevelType w:val="hybridMultilevel"/>
    <w:tmpl w:val="C214EACC"/>
    <w:lvl w:ilvl="0" w:tplc="BD76E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E41C9A"/>
    <w:multiLevelType w:val="hybridMultilevel"/>
    <w:tmpl w:val="CF38512C"/>
    <w:lvl w:ilvl="0" w:tplc="BD76E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B73B31"/>
    <w:multiLevelType w:val="hybridMultilevel"/>
    <w:tmpl w:val="2C1EBF86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B8D038B"/>
    <w:multiLevelType w:val="hybridMultilevel"/>
    <w:tmpl w:val="ED08FA06"/>
    <w:name w:val="WW8Num263"/>
    <w:lvl w:ilvl="0" w:tplc="085A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12F8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8"/>
        <w:szCs w:val="28"/>
      </w:rPr>
    </w:lvl>
    <w:lvl w:ilvl="3" w:tplc="3CDA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B2504F"/>
    <w:multiLevelType w:val="hybridMultilevel"/>
    <w:tmpl w:val="10B8B450"/>
    <w:name w:val="WW8Num26332"/>
    <w:lvl w:ilvl="0" w:tplc="F326B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8">
    <w:nsid w:val="319B3D5D"/>
    <w:multiLevelType w:val="hybridMultilevel"/>
    <w:tmpl w:val="A7A84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AC35FA"/>
    <w:multiLevelType w:val="hybridMultilevel"/>
    <w:tmpl w:val="82BA9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60CD1"/>
    <w:multiLevelType w:val="hybridMultilevel"/>
    <w:tmpl w:val="D4149E32"/>
    <w:name w:val="WW8Num272"/>
    <w:lvl w:ilvl="0" w:tplc="36C0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B91397"/>
    <w:multiLevelType w:val="hybridMultilevel"/>
    <w:tmpl w:val="7AEE5B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01516E"/>
    <w:multiLevelType w:val="hybridMultilevel"/>
    <w:tmpl w:val="A8E28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735F79"/>
    <w:multiLevelType w:val="hybridMultilevel"/>
    <w:tmpl w:val="C13E15D6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A62F42"/>
    <w:multiLevelType w:val="hybridMultilevel"/>
    <w:tmpl w:val="4A2C02B0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343D39"/>
    <w:multiLevelType w:val="hybridMultilevel"/>
    <w:tmpl w:val="B24A3134"/>
    <w:name w:val="WW8Num262"/>
    <w:lvl w:ilvl="0" w:tplc="40845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6BAC2B7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6">
    <w:nsid w:val="46213079"/>
    <w:multiLevelType w:val="hybridMultilevel"/>
    <w:tmpl w:val="CC3487B0"/>
    <w:lvl w:ilvl="0" w:tplc="C6D6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7E5651E"/>
    <w:multiLevelType w:val="hybridMultilevel"/>
    <w:tmpl w:val="16A0380E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9063521"/>
    <w:multiLevelType w:val="hybridMultilevel"/>
    <w:tmpl w:val="E7844364"/>
    <w:lvl w:ilvl="0" w:tplc="B0C2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514BC3"/>
    <w:multiLevelType w:val="hybridMultilevel"/>
    <w:tmpl w:val="533A5130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314912"/>
    <w:multiLevelType w:val="hybridMultilevel"/>
    <w:tmpl w:val="F4643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58D4987"/>
    <w:multiLevelType w:val="hybridMultilevel"/>
    <w:tmpl w:val="F6360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CA2EFA"/>
    <w:multiLevelType w:val="hybridMultilevel"/>
    <w:tmpl w:val="D9789488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4824A8"/>
    <w:multiLevelType w:val="hybridMultilevel"/>
    <w:tmpl w:val="DB8AFEA4"/>
    <w:lvl w:ilvl="0" w:tplc="FB5C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A5311C"/>
    <w:multiLevelType w:val="hybridMultilevel"/>
    <w:tmpl w:val="01D4869E"/>
    <w:name w:val="WW8Num2633"/>
    <w:lvl w:ilvl="0" w:tplc="C0D682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2F74B6"/>
    <w:multiLevelType w:val="hybridMultilevel"/>
    <w:tmpl w:val="6F6E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26EBA"/>
    <w:multiLevelType w:val="hybridMultilevel"/>
    <w:tmpl w:val="38581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BA4F2F"/>
    <w:multiLevelType w:val="hybridMultilevel"/>
    <w:tmpl w:val="F926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A71072"/>
    <w:multiLevelType w:val="hybridMultilevel"/>
    <w:tmpl w:val="2196E92A"/>
    <w:name w:val="WW8Num2634"/>
    <w:lvl w:ilvl="0" w:tplc="E236D5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9"/>
  </w:num>
  <w:num w:numId="20">
    <w:abstractNumId w:val="22"/>
  </w:num>
  <w:num w:numId="21">
    <w:abstractNumId w:val="35"/>
  </w:num>
  <w:num w:numId="22">
    <w:abstractNumId w:val="26"/>
  </w:num>
  <w:num w:numId="23">
    <w:abstractNumId w:val="46"/>
  </w:num>
  <w:num w:numId="24">
    <w:abstractNumId w:val="33"/>
  </w:num>
  <w:num w:numId="25">
    <w:abstractNumId w:val="25"/>
  </w:num>
  <w:num w:numId="26">
    <w:abstractNumId w:val="43"/>
  </w:num>
  <w:num w:numId="27">
    <w:abstractNumId w:val="37"/>
  </w:num>
  <w:num w:numId="28">
    <w:abstractNumId w:val="42"/>
  </w:num>
  <w:num w:numId="29">
    <w:abstractNumId w:val="30"/>
  </w:num>
  <w:num w:numId="30">
    <w:abstractNumId w:val="34"/>
  </w:num>
  <w:num w:numId="31">
    <w:abstractNumId w:val="39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44"/>
  </w:num>
  <w:num w:numId="37">
    <w:abstractNumId w:val="27"/>
  </w:num>
  <w:num w:numId="38">
    <w:abstractNumId w:val="48"/>
  </w:num>
  <w:num w:numId="39">
    <w:abstractNumId w:val="31"/>
  </w:num>
  <w:num w:numId="40">
    <w:abstractNumId w:val="28"/>
  </w:num>
  <w:num w:numId="41">
    <w:abstractNumId w:val="38"/>
  </w:num>
  <w:num w:numId="42">
    <w:abstractNumId w:val="45"/>
  </w:num>
  <w:num w:numId="43">
    <w:abstractNumId w:val="41"/>
  </w:num>
  <w:num w:numId="44">
    <w:abstractNumId w:val="32"/>
  </w:num>
  <w:num w:numId="45">
    <w:abstractNumId w:val="36"/>
  </w:num>
  <w:num w:numId="46">
    <w:abstractNumId w:val="40"/>
  </w:num>
  <w:num w:numId="47">
    <w:abstractNumId w:val="47"/>
  </w:num>
  <w:num w:numId="48">
    <w:abstractNumId w:val="23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74"/>
    <w:rsid w:val="00001EB8"/>
    <w:rsid w:val="00002EF0"/>
    <w:rsid w:val="000035BD"/>
    <w:rsid w:val="00010451"/>
    <w:rsid w:val="00012407"/>
    <w:rsid w:val="00020983"/>
    <w:rsid w:val="00023591"/>
    <w:rsid w:val="00023787"/>
    <w:rsid w:val="00024A10"/>
    <w:rsid w:val="0003764F"/>
    <w:rsid w:val="000472D6"/>
    <w:rsid w:val="0005055F"/>
    <w:rsid w:val="00051EA9"/>
    <w:rsid w:val="0005559D"/>
    <w:rsid w:val="00055B33"/>
    <w:rsid w:val="00057E2B"/>
    <w:rsid w:val="00061D49"/>
    <w:rsid w:val="000747C4"/>
    <w:rsid w:val="00074BF0"/>
    <w:rsid w:val="00074FB7"/>
    <w:rsid w:val="00075233"/>
    <w:rsid w:val="00077B51"/>
    <w:rsid w:val="00090346"/>
    <w:rsid w:val="00094855"/>
    <w:rsid w:val="000A3C3B"/>
    <w:rsid w:val="000A3D1C"/>
    <w:rsid w:val="000A52A5"/>
    <w:rsid w:val="000B01A8"/>
    <w:rsid w:val="000B5E53"/>
    <w:rsid w:val="000C1AF3"/>
    <w:rsid w:val="000C465D"/>
    <w:rsid w:val="000C7262"/>
    <w:rsid w:val="000D27A9"/>
    <w:rsid w:val="000D55A9"/>
    <w:rsid w:val="000D5EF4"/>
    <w:rsid w:val="000D626F"/>
    <w:rsid w:val="000D738B"/>
    <w:rsid w:val="000E4D25"/>
    <w:rsid w:val="000E6689"/>
    <w:rsid w:val="000F4D54"/>
    <w:rsid w:val="000F6028"/>
    <w:rsid w:val="000F7858"/>
    <w:rsid w:val="000F7DE0"/>
    <w:rsid w:val="0010065E"/>
    <w:rsid w:val="0010085F"/>
    <w:rsid w:val="001009D6"/>
    <w:rsid w:val="00111509"/>
    <w:rsid w:val="001257FE"/>
    <w:rsid w:val="0012689A"/>
    <w:rsid w:val="00134CB3"/>
    <w:rsid w:val="00141F23"/>
    <w:rsid w:val="00164737"/>
    <w:rsid w:val="00167EBB"/>
    <w:rsid w:val="00184A01"/>
    <w:rsid w:val="00187586"/>
    <w:rsid w:val="00191974"/>
    <w:rsid w:val="00192063"/>
    <w:rsid w:val="00192A94"/>
    <w:rsid w:val="001A4EF4"/>
    <w:rsid w:val="001B7032"/>
    <w:rsid w:val="001C7558"/>
    <w:rsid w:val="001D4A36"/>
    <w:rsid w:val="001D5C48"/>
    <w:rsid w:val="001D7353"/>
    <w:rsid w:val="001E1BBF"/>
    <w:rsid w:val="001F1370"/>
    <w:rsid w:val="001F3797"/>
    <w:rsid w:val="001F64CF"/>
    <w:rsid w:val="0020076F"/>
    <w:rsid w:val="00212353"/>
    <w:rsid w:val="00216CBC"/>
    <w:rsid w:val="00223AC8"/>
    <w:rsid w:val="00225503"/>
    <w:rsid w:val="00225C01"/>
    <w:rsid w:val="00232C42"/>
    <w:rsid w:val="002357D7"/>
    <w:rsid w:val="00242B37"/>
    <w:rsid w:val="00243DE5"/>
    <w:rsid w:val="00254CA0"/>
    <w:rsid w:val="00257727"/>
    <w:rsid w:val="002639F2"/>
    <w:rsid w:val="00264BCB"/>
    <w:rsid w:val="0027405C"/>
    <w:rsid w:val="002841DD"/>
    <w:rsid w:val="00291C16"/>
    <w:rsid w:val="0029717B"/>
    <w:rsid w:val="0029796D"/>
    <w:rsid w:val="002A2F4F"/>
    <w:rsid w:val="002A4628"/>
    <w:rsid w:val="002B0CEA"/>
    <w:rsid w:val="002E38B4"/>
    <w:rsid w:val="002F48BB"/>
    <w:rsid w:val="002F6842"/>
    <w:rsid w:val="00300F29"/>
    <w:rsid w:val="00315575"/>
    <w:rsid w:val="00317269"/>
    <w:rsid w:val="00320B27"/>
    <w:rsid w:val="00322FED"/>
    <w:rsid w:val="00327F50"/>
    <w:rsid w:val="00331E60"/>
    <w:rsid w:val="00332A06"/>
    <w:rsid w:val="003404BD"/>
    <w:rsid w:val="0035687E"/>
    <w:rsid w:val="0036016A"/>
    <w:rsid w:val="00361026"/>
    <w:rsid w:val="00365752"/>
    <w:rsid w:val="003724D3"/>
    <w:rsid w:val="00376E36"/>
    <w:rsid w:val="003835CE"/>
    <w:rsid w:val="00394CEF"/>
    <w:rsid w:val="003A560C"/>
    <w:rsid w:val="003A7C76"/>
    <w:rsid w:val="003C14D4"/>
    <w:rsid w:val="003D2520"/>
    <w:rsid w:val="003E0D11"/>
    <w:rsid w:val="003E2CFD"/>
    <w:rsid w:val="003E6763"/>
    <w:rsid w:val="003E720E"/>
    <w:rsid w:val="003E793F"/>
    <w:rsid w:val="003F075A"/>
    <w:rsid w:val="003F2097"/>
    <w:rsid w:val="004000E5"/>
    <w:rsid w:val="00403A58"/>
    <w:rsid w:val="004065BC"/>
    <w:rsid w:val="00416850"/>
    <w:rsid w:val="004251EF"/>
    <w:rsid w:val="004322DA"/>
    <w:rsid w:val="00436AD8"/>
    <w:rsid w:val="00445EB2"/>
    <w:rsid w:val="00456F6F"/>
    <w:rsid w:val="00460CB2"/>
    <w:rsid w:val="00460FED"/>
    <w:rsid w:val="00461B33"/>
    <w:rsid w:val="00472EB6"/>
    <w:rsid w:val="004730E5"/>
    <w:rsid w:val="00474A49"/>
    <w:rsid w:val="00476DA5"/>
    <w:rsid w:val="00487084"/>
    <w:rsid w:val="004933F2"/>
    <w:rsid w:val="004A22E0"/>
    <w:rsid w:val="004B0986"/>
    <w:rsid w:val="004B0B55"/>
    <w:rsid w:val="004B22C3"/>
    <w:rsid w:val="004B634B"/>
    <w:rsid w:val="004C2A07"/>
    <w:rsid w:val="004E1798"/>
    <w:rsid w:val="004E7D2E"/>
    <w:rsid w:val="004F2530"/>
    <w:rsid w:val="004F406C"/>
    <w:rsid w:val="004F4A90"/>
    <w:rsid w:val="005011F9"/>
    <w:rsid w:val="00514F8A"/>
    <w:rsid w:val="0052231B"/>
    <w:rsid w:val="00524FC2"/>
    <w:rsid w:val="005352FB"/>
    <w:rsid w:val="00542863"/>
    <w:rsid w:val="00554A31"/>
    <w:rsid w:val="0055583D"/>
    <w:rsid w:val="00574F7D"/>
    <w:rsid w:val="00582396"/>
    <w:rsid w:val="00582A36"/>
    <w:rsid w:val="005862F6"/>
    <w:rsid w:val="00596026"/>
    <w:rsid w:val="005B3C17"/>
    <w:rsid w:val="005B45D4"/>
    <w:rsid w:val="005C135E"/>
    <w:rsid w:val="005C1AAD"/>
    <w:rsid w:val="005C2E62"/>
    <w:rsid w:val="005D3264"/>
    <w:rsid w:val="005D47F9"/>
    <w:rsid w:val="005E4321"/>
    <w:rsid w:val="005F1CD1"/>
    <w:rsid w:val="005F5547"/>
    <w:rsid w:val="005F7D4B"/>
    <w:rsid w:val="00604D2B"/>
    <w:rsid w:val="00612001"/>
    <w:rsid w:val="006140EF"/>
    <w:rsid w:val="0061505C"/>
    <w:rsid w:val="00625F71"/>
    <w:rsid w:val="0063286A"/>
    <w:rsid w:val="0063406D"/>
    <w:rsid w:val="006341BB"/>
    <w:rsid w:val="00636B43"/>
    <w:rsid w:val="00640C7A"/>
    <w:rsid w:val="006412AA"/>
    <w:rsid w:val="00643706"/>
    <w:rsid w:val="0064477C"/>
    <w:rsid w:val="00654C68"/>
    <w:rsid w:val="00655C6B"/>
    <w:rsid w:val="00662C7A"/>
    <w:rsid w:val="006647CC"/>
    <w:rsid w:val="00664860"/>
    <w:rsid w:val="00665748"/>
    <w:rsid w:val="00671BD1"/>
    <w:rsid w:val="00675856"/>
    <w:rsid w:val="006806CE"/>
    <w:rsid w:val="006875C5"/>
    <w:rsid w:val="0069452F"/>
    <w:rsid w:val="006A14E6"/>
    <w:rsid w:val="006A3AF0"/>
    <w:rsid w:val="006A43B7"/>
    <w:rsid w:val="006A6092"/>
    <w:rsid w:val="006A7090"/>
    <w:rsid w:val="006B48BB"/>
    <w:rsid w:val="006B7C06"/>
    <w:rsid w:val="006C14D7"/>
    <w:rsid w:val="006C2767"/>
    <w:rsid w:val="006D0ED6"/>
    <w:rsid w:val="006D1236"/>
    <w:rsid w:val="006D527E"/>
    <w:rsid w:val="006F6D81"/>
    <w:rsid w:val="00705664"/>
    <w:rsid w:val="00705E0D"/>
    <w:rsid w:val="00713F67"/>
    <w:rsid w:val="00716F03"/>
    <w:rsid w:val="007256A0"/>
    <w:rsid w:val="00730B33"/>
    <w:rsid w:val="00732A07"/>
    <w:rsid w:val="00732D25"/>
    <w:rsid w:val="00735F5F"/>
    <w:rsid w:val="00741144"/>
    <w:rsid w:val="00745F61"/>
    <w:rsid w:val="00752149"/>
    <w:rsid w:val="00756B72"/>
    <w:rsid w:val="00756B8B"/>
    <w:rsid w:val="007571C5"/>
    <w:rsid w:val="00761F87"/>
    <w:rsid w:val="00763C55"/>
    <w:rsid w:val="00764A24"/>
    <w:rsid w:val="007662AB"/>
    <w:rsid w:val="0077224F"/>
    <w:rsid w:val="0077699A"/>
    <w:rsid w:val="00781E89"/>
    <w:rsid w:val="00782109"/>
    <w:rsid w:val="00795D26"/>
    <w:rsid w:val="007B0948"/>
    <w:rsid w:val="007B439C"/>
    <w:rsid w:val="007B7496"/>
    <w:rsid w:val="007C1BC3"/>
    <w:rsid w:val="007C76BD"/>
    <w:rsid w:val="007D59B4"/>
    <w:rsid w:val="007D5D2D"/>
    <w:rsid w:val="007D7C35"/>
    <w:rsid w:val="007D7EF5"/>
    <w:rsid w:val="007E2CB8"/>
    <w:rsid w:val="007E3FF1"/>
    <w:rsid w:val="007E4AEA"/>
    <w:rsid w:val="007E4DCA"/>
    <w:rsid w:val="007F5BED"/>
    <w:rsid w:val="008017B0"/>
    <w:rsid w:val="008260B7"/>
    <w:rsid w:val="00827811"/>
    <w:rsid w:val="00833A1D"/>
    <w:rsid w:val="00841654"/>
    <w:rsid w:val="00844910"/>
    <w:rsid w:val="0084611E"/>
    <w:rsid w:val="00851BC9"/>
    <w:rsid w:val="008532F9"/>
    <w:rsid w:val="00855CEC"/>
    <w:rsid w:val="00870906"/>
    <w:rsid w:val="00870D63"/>
    <w:rsid w:val="00874932"/>
    <w:rsid w:val="00890EED"/>
    <w:rsid w:val="008922E0"/>
    <w:rsid w:val="00893D4F"/>
    <w:rsid w:val="008B1415"/>
    <w:rsid w:val="008C1A4A"/>
    <w:rsid w:val="008C3A5E"/>
    <w:rsid w:val="008C7678"/>
    <w:rsid w:val="008C7B38"/>
    <w:rsid w:val="008D15C5"/>
    <w:rsid w:val="008D3D36"/>
    <w:rsid w:val="008E4C75"/>
    <w:rsid w:val="008F240E"/>
    <w:rsid w:val="00903F75"/>
    <w:rsid w:val="00907BC8"/>
    <w:rsid w:val="00910C14"/>
    <w:rsid w:val="0091469E"/>
    <w:rsid w:val="009337B2"/>
    <w:rsid w:val="00934AC5"/>
    <w:rsid w:val="00940C2C"/>
    <w:rsid w:val="00942802"/>
    <w:rsid w:val="009432B3"/>
    <w:rsid w:val="00946082"/>
    <w:rsid w:val="009534A6"/>
    <w:rsid w:val="00953D4B"/>
    <w:rsid w:val="00985435"/>
    <w:rsid w:val="009937B3"/>
    <w:rsid w:val="009A2A84"/>
    <w:rsid w:val="009A76F3"/>
    <w:rsid w:val="009A79D2"/>
    <w:rsid w:val="009B65E1"/>
    <w:rsid w:val="009C0F46"/>
    <w:rsid w:val="009C1049"/>
    <w:rsid w:val="009C35A5"/>
    <w:rsid w:val="009C3F52"/>
    <w:rsid w:val="009C4E3A"/>
    <w:rsid w:val="009C6B9C"/>
    <w:rsid w:val="009D7365"/>
    <w:rsid w:val="009D7B5F"/>
    <w:rsid w:val="009E3720"/>
    <w:rsid w:val="009F5804"/>
    <w:rsid w:val="00A04973"/>
    <w:rsid w:val="00A22319"/>
    <w:rsid w:val="00A3515F"/>
    <w:rsid w:val="00A401FB"/>
    <w:rsid w:val="00A4661E"/>
    <w:rsid w:val="00A5046F"/>
    <w:rsid w:val="00A534EB"/>
    <w:rsid w:val="00A561DD"/>
    <w:rsid w:val="00A57ABD"/>
    <w:rsid w:val="00A6318C"/>
    <w:rsid w:val="00A66825"/>
    <w:rsid w:val="00A70966"/>
    <w:rsid w:val="00A70A29"/>
    <w:rsid w:val="00A72E4E"/>
    <w:rsid w:val="00A75BFA"/>
    <w:rsid w:val="00A8170C"/>
    <w:rsid w:val="00A93B98"/>
    <w:rsid w:val="00A95FB5"/>
    <w:rsid w:val="00AA55FD"/>
    <w:rsid w:val="00AA56DB"/>
    <w:rsid w:val="00AB078B"/>
    <w:rsid w:val="00AB14DC"/>
    <w:rsid w:val="00AC085B"/>
    <w:rsid w:val="00AC1F14"/>
    <w:rsid w:val="00AD6CD8"/>
    <w:rsid w:val="00AF2487"/>
    <w:rsid w:val="00B00F44"/>
    <w:rsid w:val="00B01DDD"/>
    <w:rsid w:val="00B03E6B"/>
    <w:rsid w:val="00B05CA4"/>
    <w:rsid w:val="00B06368"/>
    <w:rsid w:val="00B0653B"/>
    <w:rsid w:val="00B105C2"/>
    <w:rsid w:val="00B11792"/>
    <w:rsid w:val="00B12ED5"/>
    <w:rsid w:val="00B140FC"/>
    <w:rsid w:val="00B15AB2"/>
    <w:rsid w:val="00B20F25"/>
    <w:rsid w:val="00B303B5"/>
    <w:rsid w:val="00B33910"/>
    <w:rsid w:val="00B344CC"/>
    <w:rsid w:val="00B46D69"/>
    <w:rsid w:val="00B51320"/>
    <w:rsid w:val="00B527A9"/>
    <w:rsid w:val="00B545D1"/>
    <w:rsid w:val="00B54E4C"/>
    <w:rsid w:val="00B57C6C"/>
    <w:rsid w:val="00B620D3"/>
    <w:rsid w:val="00B62606"/>
    <w:rsid w:val="00B64695"/>
    <w:rsid w:val="00B7253E"/>
    <w:rsid w:val="00B73522"/>
    <w:rsid w:val="00B7415D"/>
    <w:rsid w:val="00B74AAE"/>
    <w:rsid w:val="00B7660F"/>
    <w:rsid w:val="00B80476"/>
    <w:rsid w:val="00B820A3"/>
    <w:rsid w:val="00B823A9"/>
    <w:rsid w:val="00B92741"/>
    <w:rsid w:val="00B93D20"/>
    <w:rsid w:val="00B956BB"/>
    <w:rsid w:val="00BA12D0"/>
    <w:rsid w:val="00BA1673"/>
    <w:rsid w:val="00BA27D1"/>
    <w:rsid w:val="00BA2E2F"/>
    <w:rsid w:val="00BA526C"/>
    <w:rsid w:val="00BA7AFC"/>
    <w:rsid w:val="00BB6FB8"/>
    <w:rsid w:val="00BB7AC4"/>
    <w:rsid w:val="00BC1AD5"/>
    <w:rsid w:val="00BC384E"/>
    <w:rsid w:val="00BC4123"/>
    <w:rsid w:val="00BC4E9F"/>
    <w:rsid w:val="00BC50E8"/>
    <w:rsid w:val="00BC5B5F"/>
    <w:rsid w:val="00BD0C3E"/>
    <w:rsid w:val="00BD35F9"/>
    <w:rsid w:val="00BD5D46"/>
    <w:rsid w:val="00BD7AA4"/>
    <w:rsid w:val="00BF3B65"/>
    <w:rsid w:val="00BF596D"/>
    <w:rsid w:val="00BF7A2B"/>
    <w:rsid w:val="00C0178C"/>
    <w:rsid w:val="00C0263A"/>
    <w:rsid w:val="00C07E13"/>
    <w:rsid w:val="00C10FB5"/>
    <w:rsid w:val="00C11EE1"/>
    <w:rsid w:val="00C31C41"/>
    <w:rsid w:val="00C37AD3"/>
    <w:rsid w:val="00C431E8"/>
    <w:rsid w:val="00C4639E"/>
    <w:rsid w:val="00C50359"/>
    <w:rsid w:val="00C53C0E"/>
    <w:rsid w:val="00C53C64"/>
    <w:rsid w:val="00C570E2"/>
    <w:rsid w:val="00C571A0"/>
    <w:rsid w:val="00C57DEE"/>
    <w:rsid w:val="00C60818"/>
    <w:rsid w:val="00C63394"/>
    <w:rsid w:val="00C73C2C"/>
    <w:rsid w:val="00C753B0"/>
    <w:rsid w:val="00C801F0"/>
    <w:rsid w:val="00C83400"/>
    <w:rsid w:val="00C97E2D"/>
    <w:rsid w:val="00CA5776"/>
    <w:rsid w:val="00CB7F81"/>
    <w:rsid w:val="00CC0F69"/>
    <w:rsid w:val="00CC5DDC"/>
    <w:rsid w:val="00CE3F36"/>
    <w:rsid w:val="00CE4774"/>
    <w:rsid w:val="00CE57C7"/>
    <w:rsid w:val="00D02D4D"/>
    <w:rsid w:val="00D02DA1"/>
    <w:rsid w:val="00D04382"/>
    <w:rsid w:val="00D06FF9"/>
    <w:rsid w:val="00D10487"/>
    <w:rsid w:val="00D113D9"/>
    <w:rsid w:val="00D13A53"/>
    <w:rsid w:val="00D217BC"/>
    <w:rsid w:val="00D25B6B"/>
    <w:rsid w:val="00D25E04"/>
    <w:rsid w:val="00D26950"/>
    <w:rsid w:val="00D35DA9"/>
    <w:rsid w:val="00D4082E"/>
    <w:rsid w:val="00D444A9"/>
    <w:rsid w:val="00D44667"/>
    <w:rsid w:val="00D4494A"/>
    <w:rsid w:val="00D54ECB"/>
    <w:rsid w:val="00D55A06"/>
    <w:rsid w:val="00D64294"/>
    <w:rsid w:val="00D67450"/>
    <w:rsid w:val="00D7306F"/>
    <w:rsid w:val="00D76014"/>
    <w:rsid w:val="00D77933"/>
    <w:rsid w:val="00DA3FF7"/>
    <w:rsid w:val="00DA63D6"/>
    <w:rsid w:val="00DB02E6"/>
    <w:rsid w:val="00DB775D"/>
    <w:rsid w:val="00DC051A"/>
    <w:rsid w:val="00DC1FB9"/>
    <w:rsid w:val="00DC5F25"/>
    <w:rsid w:val="00DC68A0"/>
    <w:rsid w:val="00DD18B2"/>
    <w:rsid w:val="00DD301D"/>
    <w:rsid w:val="00DD49FE"/>
    <w:rsid w:val="00DE5A51"/>
    <w:rsid w:val="00DE6E7F"/>
    <w:rsid w:val="00DE72CD"/>
    <w:rsid w:val="00DE7509"/>
    <w:rsid w:val="00DF76DA"/>
    <w:rsid w:val="00E01818"/>
    <w:rsid w:val="00E04AF8"/>
    <w:rsid w:val="00E07B9A"/>
    <w:rsid w:val="00E10212"/>
    <w:rsid w:val="00E11166"/>
    <w:rsid w:val="00E1446C"/>
    <w:rsid w:val="00E16B37"/>
    <w:rsid w:val="00E20118"/>
    <w:rsid w:val="00E43A3C"/>
    <w:rsid w:val="00E43DC2"/>
    <w:rsid w:val="00E46866"/>
    <w:rsid w:val="00E55E00"/>
    <w:rsid w:val="00E63BDA"/>
    <w:rsid w:val="00E72D4D"/>
    <w:rsid w:val="00E7302F"/>
    <w:rsid w:val="00E81BA3"/>
    <w:rsid w:val="00E929A0"/>
    <w:rsid w:val="00EA1C50"/>
    <w:rsid w:val="00EA2C95"/>
    <w:rsid w:val="00EA3C38"/>
    <w:rsid w:val="00EB2AE1"/>
    <w:rsid w:val="00EB583A"/>
    <w:rsid w:val="00EC232C"/>
    <w:rsid w:val="00ED1F9F"/>
    <w:rsid w:val="00ED673F"/>
    <w:rsid w:val="00EE06E5"/>
    <w:rsid w:val="00EE44A3"/>
    <w:rsid w:val="00EE5024"/>
    <w:rsid w:val="00EF3C9D"/>
    <w:rsid w:val="00F1216B"/>
    <w:rsid w:val="00F14C78"/>
    <w:rsid w:val="00F21142"/>
    <w:rsid w:val="00F31623"/>
    <w:rsid w:val="00F34946"/>
    <w:rsid w:val="00F41D08"/>
    <w:rsid w:val="00F42152"/>
    <w:rsid w:val="00F45F3C"/>
    <w:rsid w:val="00F542F4"/>
    <w:rsid w:val="00F54369"/>
    <w:rsid w:val="00F564F8"/>
    <w:rsid w:val="00F60B4A"/>
    <w:rsid w:val="00F73C5F"/>
    <w:rsid w:val="00F7727A"/>
    <w:rsid w:val="00F840E6"/>
    <w:rsid w:val="00F85121"/>
    <w:rsid w:val="00F87263"/>
    <w:rsid w:val="00F923B2"/>
    <w:rsid w:val="00F9415A"/>
    <w:rsid w:val="00F96D61"/>
    <w:rsid w:val="00FA30FF"/>
    <w:rsid w:val="00FA38CD"/>
    <w:rsid w:val="00FB58DC"/>
    <w:rsid w:val="00FB739D"/>
    <w:rsid w:val="00FC36CA"/>
    <w:rsid w:val="00FC4E24"/>
    <w:rsid w:val="00FC6A76"/>
    <w:rsid w:val="00FD47F5"/>
    <w:rsid w:val="00FE00A6"/>
    <w:rsid w:val="00FE3AE4"/>
    <w:rsid w:val="00FF4B3A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477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CE47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77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47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7D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BA27D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A27D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27D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E4774"/>
    <w:rPr>
      <w:rFonts w:ascii="Symbol" w:hAnsi="Symbol"/>
    </w:rPr>
  </w:style>
  <w:style w:type="character" w:customStyle="1" w:styleId="WW8Num1z1">
    <w:name w:val="WW8Num1z1"/>
    <w:uiPriority w:val="99"/>
    <w:rsid w:val="00CE4774"/>
    <w:rPr>
      <w:rFonts w:ascii="Courier New" w:hAnsi="Courier New"/>
    </w:rPr>
  </w:style>
  <w:style w:type="character" w:customStyle="1" w:styleId="WW8Num1z2">
    <w:name w:val="WW8Num1z2"/>
    <w:uiPriority w:val="99"/>
    <w:rsid w:val="00CE4774"/>
    <w:rPr>
      <w:rFonts w:ascii="Wingdings" w:hAnsi="Wingdings"/>
    </w:rPr>
  </w:style>
  <w:style w:type="character" w:customStyle="1" w:styleId="WW8Num2z0">
    <w:name w:val="WW8Num2z0"/>
    <w:uiPriority w:val="99"/>
    <w:rsid w:val="00CE4774"/>
  </w:style>
  <w:style w:type="character" w:customStyle="1" w:styleId="WW8Num2z1">
    <w:name w:val="WW8Num2z1"/>
    <w:uiPriority w:val="99"/>
    <w:rsid w:val="00CE4774"/>
  </w:style>
  <w:style w:type="character" w:customStyle="1" w:styleId="WW8Num2z2">
    <w:name w:val="WW8Num2z2"/>
    <w:uiPriority w:val="99"/>
    <w:rsid w:val="00CE4774"/>
  </w:style>
  <w:style w:type="character" w:customStyle="1" w:styleId="WW8Num2z3">
    <w:name w:val="WW8Num2z3"/>
    <w:uiPriority w:val="99"/>
    <w:rsid w:val="00CE4774"/>
  </w:style>
  <w:style w:type="character" w:customStyle="1" w:styleId="WW8Num2z4">
    <w:name w:val="WW8Num2z4"/>
    <w:uiPriority w:val="99"/>
    <w:rsid w:val="00CE4774"/>
  </w:style>
  <w:style w:type="character" w:customStyle="1" w:styleId="WW8Num2z5">
    <w:name w:val="WW8Num2z5"/>
    <w:uiPriority w:val="99"/>
    <w:rsid w:val="00CE4774"/>
  </w:style>
  <w:style w:type="character" w:customStyle="1" w:styleId="WW8Num2z6">
    <w:name w:val="WW8Num2z6"/>
    <w:uiPriority w:val="99"/>
    <w:rsid w:val="00CE4774"/>
  </w:style>
  <w:style w:type="character" w:customStyle="1" w:styleId="WW8Num2z7">
    <w:name w:val="WW8Num2z7"/>
    <w:uiPriority w:val="99"/>
    <w:rsid w:val="00CE4774"/>
  </w:style>
  <w:style w:type="character" w:customStyle="1" w:styleId="WW8Num2z8">
    <w:name w:val="WW8Num2z8"/>
    <w:uiPriority w:val="99"/>
    <w:rsid w:val="00CE4774"/>
  </w:style>
  <w:style w:type="character" w:customStyle="1" w:styleId="WW8Num3z0">
    <w:name w:val="WW8Num3z0"/>
    <w:uiPriority w:val="99"/>
    <w:rsid w:val="00CE4774"/>
    <w:rPr>
      <w:color w:val="000000"/>
      <w:sz w:val="24"/>
    </w:rPr>
  </w:style>
  <w:style w:type="character" w:customStyle="1" w:styleId="WW8Num3z1">
    <w:name w:val="WW8Num3z1"/>
    <w:uiPriority w:val="99"/>
    <w:rsid w:val="00CE4774"/>
  </w:style>
  <w:style w:type="character" w:customStyle="1" w:styleId="WW8Num3z2">
    <w:name w:val="WW8Num3z2"/>
    <w:uiPriority w:val="99"/>
    <w:rsid w:val="00CE4774"/>
  </w:style>
  <w:style w:type="character" w:customStyle="1" w:styleId="WW8Num3z3">
    <w:name w:val="WW8Num3z3"/>
    <w:uiPriority w:val="99"/>
    <w:rsid w:val="00CE4774"/>
  </w:style>
  <w:style w:type="character" w:customStyle="1" w:styleId="WW8Num3z4">
    <w:name w:val="WW8Num3z4"/>
    <w:uiPriority w:val="99"/>
    <w:rsid w:val="00CE4774"/>
  </w:style>
  <w:style w:type="character" w:customStyle="1" w:styleId="WW8Num3z5">
    <w:name w:val="WW8Num3z5"/>
    <w:uiPriority w:val="99"/>
    <w:rsid w:val="00CE4774"/>
  </w:style>
  <w:style w:type="character" w:customStyle="1" w:styleId="WW8Num3z6">
    <w:name w:val="WW8Num3z6"/>
    <w:uiPriority w:val="99"/>
    <w:rsid w:val="00CE4774"/>
  </w:style>
  <w:style w:type="character" w:customStyle="1" w:styleId="WW8Num3z7">
    <w:name w:val="WW8Num3z7"/>
    <w:uiPriority w:val="99"/>
    <w:rsid w:val="00CE4774"/>
  </w:style>
  <w:style w:type="character" w:customStyle="1" w:styleId="WW8Num3z8">
    <w:name w:val="WW8Num3z8"/>
    <w:uiPriority w:val="99"/>
    <w:rsid w:val="00CE4774"/>
  </w:style>
  <w:style w:type="character" w:customStyle="1" w:styleId="WW8Num4z0">
    <w:name w:val="WW8Num4z0"/>
    <w:uiPriority w:val="99"/>
    <w:rsid w:val="00CE4774"/>
    <w:rPr>
      <w:rFonts w:ascii="Symbol" w:hAnsi="Symbol"/>
      <w:color w:val="000000"/>
      <w:sz w:val="28"/>
    </w:rPr>
  </w:style>
  <w:style w:type="character" w:customStyle="1" w:styleId="WW8Num4z1">
    <w:name w:val="WW8Num4z1"/>
    <w:uiPriority w:val="99"/>
    <w:rsid w:val="00CE4774"/>
    <w:rPr>
      <w:rFonts w:ascii="Courier New" w:hAnsi="Courier New"/>
    </w:rPr>
  </w:style>
  <w:style w:type="character" w:customStyle="1" w:styleId="WW8Num4z2">
    <w:name w:val="WW8Num4z2"/>
    <w:uiPriority w:val="99"/>
    <w:rsid w:val="00CE4774"/>
    <w:rPr>
      <w:rFonts w:ascii="Wingdings" w:hAnsi="Wingdings"/>
    </w:rPr>
  </w:style>
  <w:style w:type="character" w:customStyle="1" w:styleId="WW8Num5z0">
    <w:name w:val="WW8Num5z0"/>
    <w:uiPriority w:val="99"/>
    <w:rsid w:val="00CE4774"/>
    <w:rPr>
      <w:rFonts w:ascii="Symbol" w:hAnsi="Symbol"/>
      <w:color w:val="000000"/>
      <w:sz w:val="26"/>
    </w:rPr>
  </w:style>
  <w:style w:type="character" w:customStyle="1" w:styleId="WW8Num5z1">
    <w:name w:val="WW8Num5z1"/>
    <w:uiPriority w:val="99"/>
    <w:rsid w:val="00CE4774"/>
    <w:rPr>
      <w:rFonts w:ascii="Courier New" w:hAnsi="Courier New"/>
    </w:rPr>
  </w:style>
  <w:style w:type="character" w:customStyle="1" w:styleId="WW8Num5z2">
    <w:name w:val="WW8Num5z2"/>
    <w:uiPriority w:val="99"/>
    <w:rsid w:val="00CE4774"/>
    <w:rPr>
      <w:rFonts w:ascii="Wingdings" w:hAnsi="Wingdings"/>
    </w:rPr>
  </w:style>
  <w:style w:type="character" w:customStyle="1" w:styleId="WW8Num6z0">
    <w:name w:val="WW8Num6z0"/>
    <w:uiPriority w:val="99"/>
    <w:rsid w:val="00CE4774"/>
    <w:rPr>
      <w:rFonts w:ascii="Symbol" w:hAnsi="Symbol"/>
    </w:rPr>
  </w:style>
  <w:style w:type="character" w:customStyle="1" w:styleId="WW8Num6z1">
    <w:name w:val="WW8Num6z1"/>
    <w:uiPriority w:val="99"/>
    <w:rsid w:val="00CE4774"/>
    <w:rPr>
      <w:rFonts w:ascii="Courier New" w:hAnsi="Courier New"/>
    </w:rPr>
  </w:style>
  <w:style w:type="character" w:customStyle="1" w:styleId="WW8Num6z2">
    <w:name w:val="WW8Num6z2"/>
    <w:uiPriority w:val="99"/>
    <w:rsid w:val="00CE4774"/>
    <w:rPr>
      <w:rFonts w:ascii="Wingdings" w:hAnsi="Wingdings"/>
    </w:rPr>
  </w:style>
  <w:style w:type="character" w:customStyle="1" w:styleId="WW8Num7z0">
    <w:name w:val="WW8Num7z0"/>
    <w:uiPriority w:val="99"/>
    <w:rsid w:val="00CE4774"/>
    <w:rPr>
      <w:rFonts w:ascii="Symbol" w:hAnsi="Symbol"/>
    </w:rPr>
  </w:style>
  <w:style w:type="character" w:customStyle="1" w:styleId="WW8Num7z1">
    <w:name w:val="WW8Num7z1"/>
    <w:uiPriority w:val="99"/>
    <w:rsid w:val="00CE4774"/>
    <w:rPr>
      <w:rFonts w:ascii="Courier New" w:hAnsi="Courier New"/>
    </w:rPr>
  </w:style>
  <w:style w:type="character" w:customStyle="1" w:styleId="WW8Num7z2">
    <w:name w:val="WW8Num7z2"/>
    <w:uiPriority w:val="99"/>
    <w:rsid w:val="00CE4774"/>
    <w:rPr>
      <w:rFonts w:ascii="Wingdings" w:hAnsi="Wingdings"/>
    </w:rPr>
  </w:style>
  <w:style w:type="character" w:customStyle="1" w:styleId="WW8Num8z0">
    <w:name w:val="WW8Num8z0"/>
    <w:uiPriority w:val="99"/>
    <w:rsid w:val="00CE4774"/>
    <w:rPr>
      <w:rFonts w:ascii="Symbol" w:hAnsi="Symbol"/>
    </w:rPr>
  </w:style>
  <w:style w:type="character" w:customStyle="1" w:styleId="WW8Num8z1">
    <w:name w:val="WW8Num8z1"/>
    <w:uiPriority w:val="99"/>
    <w:rsid w:val="00CE4774"/>
  </w:style>
  <w:style w:type="character" w:customStyle="1" w:styleId="WW8Num8z3">
    <w:name w:val="WW8Num8z3"/>
    <w:uiPriority w:val="99"/>
    <w:rsid w:val="00CE4774"/>
  </w:style>
  <w:style w:type="character" w:customStyle="1" w:styleId="WW8Num8z4">
    <w:name w:val="WW8Num8z4"/>
    <w:uiPriority w:val="99"/>
    <w:rsid w:val="00CE4774"/>
  </w:style>
  <w:style w:type="character" w:customStyle="1" w:styleId="WW8Num8z5">
    <w:name w:val="WW8Num8z5"/>
    <w:uiPriority w:val="99"/>
    <w:rsid w:val="00CE4774"/>
  </w:style>
  <w:style w:type="character" w:customStyle="1" w:styleId="WW8Num8z6">
    <w:name w:val="WW8Num8z6"/>
    <w:uiPriority w:val="99"/>
    <w:rsid w:val="00CE4774"/>
  </w:style>
  <w:style w:type="character" w:customStyle="1" w:styleId="WW8Num8z7">
    <w:name w:val="WW8Num8z7"/>
    <w:uiPriority w:val="99"/>
    <w:rsid w:val="00CE4774"/>
  </w:style>
  <w:style w:type="character" w:customStyle="1" w:styleId="WW8Num8z8">
    <w:name w:val="WW8Num8z8"/>
    <w:uiPriority w:val="99"/>
    <w:rsid w:val="00CE4774"/>
  </w:style>
  <w:style w:type="character" w:customStyle="1" w:styleId="WW8Num9z0">
    <w:name w:val="WW8Num9z0"/>
    <w:uiPriority w:val="99"/>
    <w:rsid w:val="00CE4774"/>
    <w:rPr>
      <w:sz w:val="28"/>
    </w:rPr>
  </w:style>
  <w:style w:type="character" w:customStyle="1" w:styleId="WW8Num9z1">
    <w:name w:val="WW8Num9z1"/>
    <w:uiPriority w:val="99"/>
    <w:rsid w:val="00CE4774"/>
  </w:style>
  <w:style w:type="character" w:customStyle="1" w:styleId="WW8Num9z2">
    <w:name w:val="WW8Num9z2"/>
    <w:uiPriority w:val="99"/>
    <w:rsid w:val="00CE4774"/>
  </w:style>
  <w:style w:type="character" w:customStyle="1" w:styleId="WW8Num9z3">
    <w:name w:val="WW8Num9z3"/>
    <w:uiPriority w:val="99"/>
    <w:rsid w:val="00CE4774"/>
  </w:style>
  <w:style w:type="character" w:customStyle="1" w:styleId="WW8Num9z4">
    <w:name w:val="WW8Num9z4"/>
    <w:uiPriority w:val="99"/>
    <w:rsid w:val="00CE4774"/>
  </w:style>
  <w:style w:type="character" w:customStyle="1" w:styleId="WW8Num9z5">
    <w:name w:val="WW8Num9z5"/>
    <w:uiPriority w:val="99"/>
    <w:rsid w:val="00CE4774"/>
  </w:style>
  <w:style w:type="character" w:customStyle="1" w:styleId="WW8Num9z6">
    <w:name w:val="WW8Num9z6"/>
    <w:uiPriority w:val="99"/>
    <w:rsid w:val="00CE4774"/>
  </w:style>
  <w:style w:type="character" w:customStyle="1" w:styleId="WW8Num9z7">
    <w:name w:val="WW8Num9z7"/>
    <w:uiPriority w:val="99"/>
    <w:rsid w:val="00CE4774"/>
  </w:style>
  <w:style w:type="character" w:customStyle="1" w:styleId="WW8Num9z8">
    <w:name w:val="WW8Num9z8"/>
    <w:uiPriority w:val="99"/>
    <w:rsid w:val="00CE4774"/>
  </w:style>
  <w:style w:type="character" w:customStyle="1" w:styleId="WW8Num10z0">
    <w:name w:val="WW8Num10z0"/>
    <w:uiPriority w:val="99"/>
    <w:rsid w:val="00CE4774"/>
    <w:rPr>
      <w:rFonts w:ascii="Symbol" w:hAnsi="Symbol"/>
    </w:rPr>
  </w:style>
  <w:style w:type="character" w:customStyle="1" w:styleId="WW8Num10z1">
    <w:name w:val="WW8Num10z1"/>
    <w:uiPriority w:val="99"/>
    <w:rsid w:val="00CE4774"/>
    <w:rPr>
      <w:rFonts w:ascii="Courier New" w:hAnsi="Courier New"/>
    </w:rPr>
  </w:style>
  <w:style w:type="character" w:customStyle="1" w:styleId="WW8Num10z2">
    <w:name w:val="WW8Num10z2"/>
    <w:uiPriority w:val="99"/>
    <w:rsid w:val="00CE4774"/>
    <w:rPr>
      <w:rFonts w:ascii="Wingdings" w:hAnsi="Wingdings"/>
    </w:rPr>
  </w:style>
  <w:style w:type="character" w:customStyle="1" w:styleId="WW8Num11z0">
    <w:name w:val="WW8Num11z0"/>
    <w:uiPriority w:val="99"/>
    <w:rsid w:val="00CE4774"/>
  </w:style>
  <w:style w:type="character" w:customStyle="1" w:styleId="WW8Num11z1">
    <w:name w:val="WW8Num11z1"/>
    <w:uiPriority w:val="99"/>
    <w:rsid w:val="00CE4774"/>
  </w:style>
  <w:style w:type="character" w:customStyle="1" w:styleId="WW8Num11z2">
    <w:name w:val="WW8Num11z2"/>
    <w:uiPriority w:val="99"/>
    <w:rsid w:val="00CE4774"/>
  </w:style>
  <w:style w:type="character" w:customStyle="1" w:styleId="WW8Num11z3">
    <w:name w:val="WW8Num11z3"/>
    <w:uiPriority w:val="99"/>
    <w:rsid w:val="00CE4774"/>
  </w:style>
  <w:style w:type="character" w:customStyle="1" w:styleId="WW8Num11z4">
    <w:name w:val="WW8Num11z4"/>
    <w:uiPriority w:val="99"/>
    <w:rsid w:val="00CE4774"/>
  </w:style>
  <w:style w:type="character" w:customStyle="1" w:styleId="WW8Num11z5">
    <w:name w:val="WW8Num11z5"/>
    <w:uiPriority w:val="99"/>
    <w:rsid w:val="00CE4774"/>
  </w:style>
  <w:style w:type="character" w:customStyle="1" w:styleId="WW8Num11z6">
    <w:name w:val="WW8Num11z6"/>
    <w:uiPriority w:val="99"/>
    <w:rsid w:val="00CE4774"/>
  </w:style>
  <w:style w:type="character" w:customStyle="1" w:styleId="WW8Num11z7">
    <w:name w:val="WW8Num11z7"/>
    <w:uiPriority w:val="99"/>
    <w:rsid w:val="00CE4774"/>
  </w:style>
  <w:style w:type="character" w:customStyle="1" w:styleId="WW8Num11z8">
    <w:name w:val="WW8Num11z8"/>
    <w:uiPriority w:val="99"/>
    <w:rsid w:val="00CE4774"/>
  </w:style>
  <w:style w:type="character" w:customStyle="1" w:styleId="WW8Num12z0">
    <w:name w:val="WW8Num12z0"/>
    <w:uiPriority w:val="99"/>
    <w:rsid w:val="00CE4774"/>
    <w:rPr>
      <w:rFonts w:ascii="Symbol" w:hAnsi="Symbol"/>
    </w:rPr>
  </w:style>
  <w:style w:type="character" w:customStyle="1" w:styleId="WW8Num12z1">
    <w:name w:val="WW8Num12z1"/>
    <w:uiPriority w:val="99"/>
    <w:rsid w:val="00CE4774"/>
    <w:rPr>
      <w:rFonts w:ascii="Courier New" w:hAnsi="Courier New"/>
    </w:rPr>
  </w:style>
  <w:style w:type="character" w:customStyle="1" w:styleId="WW8Num12z2">
    <w:name w:val="WW8Num12z2"/>
    <w:uiPriority w:val="99"/>
    <w:rsid w:val="00CE4774"/>
    <w:rPr>
      <w:rFonts w:ascii="Wingdings" w:hAnsi="Wingdings"/>
    </w:rPr>
  </w:style>
  <w:style w:type="character" w:customStyle="1" w:styleId="WW8Num13z0">
    <w:name w:val="WW8Num13z0"/>
    <w:uiPriority w:val="99"/>
    <w:rsid w:val="00CE4774"/>
  </w:style>
  <w:style w:type="character" w:customStyle="1" w:styleId="WW8Num13z1">
    <w:name w:val="WW8Num13z1"/>
    <w:uiPriority w:val="99"/>
    <w:rsid w:val="00CE4774"/>
  </w:style>
  <w:style w:type="character" w:customStyle="1" w:styleId="WW8Num13z2">
    <w:name w:val="WW8Num13z2"/>
    <w:uiPriority w:val="99"/>
    <w:rsid w:val="00CE4774"/>
  </w:style>
  <w:style w:type="character" w:customStyle="1" w:styleId="WW8Num13z3">
    <w:name w:val="WW8Num13z3"/>
    <w:uiPriority w:val="99"/>
    <w:rsid w:val="00CE4774"/>
  </w:style>
  <w:style w:type="character" w:customStyle="1" w:styleId="WW8Num13z4">
    <w:name w:val="WW8Num13z4"/>
    <w:uiPriority w:val="99"/>
    <w:rsid w:val="00CE4774"/>
  </w:style>
  <w:style w:type="character" w:customStyle="1" w:styleId="WW8Num13z5">
    <w:name w:val="WW8Num13z5"/>
    <w:uiPriority w:val="99"/>
    <w:rsid w:val="00CE4774"/>
  </w:style>
  <w:style w:type="character" w:customStyle="1" w:styleId="WW8Num13z6">
    <w:name w:val="WW8Num13z6"/>
    <w:uiPriority w:val="99"/>
    <w:rsid w:val="00CE4774"/>
  </w:style>
  <w:style w:type="character" w:customStyle="1" w:styleId="WW8Num13z7">
    <w:name w:val="WW8Num13z7"/>
    <w:uiPriority w:val="99"/>
    <w:rsid w:val="00CE4774"/>
  </w:style>
  <w:style w:type="character" w:customStyle="1" w:styleId="WW8Num13z8">
    <w:name w:val="WW8Num13z8"/>
    <w:uiPriority w:val="99"/>
    <w:rsid w:val="00CE4774"/>
  </w:style>
  <w:style w:type="character" w:customStyle="1" w:styleId="WW8Num14z0">
    <w:name w:val="WW8Num14z0"/>
    <w:uiPriority w:val="99"/>
    <w:rsid w:val="00CE4774"/>
    <w:rPr>
      <w:rFonts w:ascii="Symbol" w:hAnsi="Symbol"/>
    </w:rPr>
  </w:style>
  <w:style w:type="character" w:customStyle="1" w:styleId="WW8Num14z1">
    <w:name w:val="WW8Num14z1"/>
    <w:uiPriority w:val="99"/>
    <w:rsid w:val="00CE4774"/>
    <w:rPr>
      <w:rFonts w:ascii="Courier New" w:hAnsi="Courier New"/>
    </w:rPr>
  </w:style>
  <w:style w:type="character" w:customStyle="1" w:styleId="WW8Num14z2">
    <w:name w:val="WW8Num14z2"/>
    <w:uiPriority w:val="99"/>
    <w:rsid w:val="00CE4774"/>
    <w:rPr>
      <w:rFonts w:ascii="Wingdings" w:hAnsi="Wingdings"/>
    </w:rPr>
  </w:style>
  <w:style w:type="character" w:customStyle="1" w:styleId="WW8Num15z0">
    <w:name w:val="WW8Num15z0"/>
    <w:uiPriority w:val="99"/>
    <w:rsid w:val="00CE4774"/>
    <w:rPr>
      <w:color w:val="000000"/>
      <w:sz w:val="24"/>
    </w:rPr>
  </w:style>
  <w:style w:type="character" w:customStyle="1" w:styleId="WW8Num15z1">
    <w:name w:val="WW8Num15z1"/>
    <w:uiPriority w:val="99"/>
    <w:rsid w:val="00CE4774"/>
  </w:style>
  <w:style w:type="character" w:customStyle="1" w:styleId="WW8Num15z2">
    <w:name w:val="WW8Num15z2"/>
    <w:uiPriority w:val="99"/>
    <w:rsid w:val="00CE4774"/>
  </w:style>
  <w:style w:type="character" w:customStyle="1" w:styleId="WW8Num15z3">
    <w:name w:val="WW8Num15z3"/>
    <w:uiPriority w:val="99"/>
    <w:rsid w:val="00CE4774"/>
  </w:style>
  <w:style w:type="character" w:customStyle="1" w:styleId="WW8Num15z4">
    <w:name w:val="WW8Num15z4"/>
    <w:uiPriority w:val="99"/>
    <w:rsid w:val="00CE4774"/>
  </w:style>
  <w:style w:type="character" w:customStyle="1" w:styleId="WW8Num15z5">
    <w:name w:val="WW8Num15z5"/>
    <w:uiPriority w:val="99"/>
    <w:rsid w:val="00CE4774"/>
  </w:style>
  <w:style w:type="character" w:customStyle="1" w:styleId="WW8Num15z6">
    <w:name w:val="WW8Num15z6"/>
    <w:uiPriority w:val="99"/>
    <w:rsid w:val="00CE4774"/>
  </w:style>
  <w:style w:type="character" w:customStyle="1" w:styleId="WW8Num15z7">
    <w:name w:val="WW8Num15z7"/>
    <w:uiPriority w:val="99"/>
    <w:rsid w:val="00CE4774"/>
  </w:style>
  <w:style w:type="character" w:customStyle="1" w:styleId="WW8Num15z8">
    <w:name w:val="WW8Num15z8"/>
    <w:uiPriority w:val="99"/>
    <w:rsid w:val="00CE4774"/>
  </w:style>
  <w:style w:type="character" w:customStyle="1" w:styleId="WW8Num16z0">
    <w:name w:val="WW8Num16z0"/>
    <w:uiPriority w:val="99"/>
    <w:rsid w:val="00CE4774"/>
    <w:rPr>
      <w:rFonts w:ascii="Symbol" w:hAnsi="Symbol"/>
      <w:sz w:val="28"/>
    </w:rPr>
  </w:style>
  <w:style w:type="character" w:customStyle="1" w:styleId="WW8Num16z1">
    <w:name w:val="WW8Num16z1"/>
    <w:uiPriority w:val="99"/>
    <w:rsid w:val="00CE4774"/>
  </w:style>
  <w:style w:type="character" w:customStyle="1" w:styleId="WW8Num16z2">
    <w:name w:val="WW8Num16z2"/>
    <w:uiPriority w:val="99"/>
    <w:rsid w:val="00CE4774"/>
    <w:rPr>
      <w:sz w:val="28"/>
    </w:rPr>
  </w:style>
  <w:style w:type="character" w:customStyle="1" w:styleId="WW8Num16z3">
    <w:name w:val="WW8Num16z3"/>
    <w:uiPriority w:val="99"/>
    <w:rsid w:val="00CE4774"/>
  </w:style>
  <w:style w:type="character" w:customStyle="1" w:styleId="WW8Num16z4">
    <w:name w:val="WW8Num16z4"/>
    <w:uiPriority w:val="99"/>
    <w:rsid w:val="00CE4774"/>
  </w:style>
  <w:style w:type="character" w:customStyle="1" w:styleId="WW8Num16z5">
    <w:name w:val="WW8Num16z5"/>
    <w:uiPriority w:val="99"/>
    <w:rsid w:val="00CE4774"/>
  </w:style>
  <w:style w:type="character" w:customStyle="1" w:styleId="WW8Num16z6">
    <w:name w:val="WW8Num16z6"/>
    <w:uiPriority w:val="99"/>
    <w:rsid w:val="00CE4774"/>
  </w:style>
  <w:style w:type="character" w:customStyle="1" w:styleId="WW8Num16z7">
    <w:name w:val="WW8Num16z7"/>
    <w:uiPriority w:val="99"/>
    <w:rsid w:val="00CE4774"/>
  </w:style>
  <w:style w:type="character" w:customStyle="1" w:styleId="WW8Num16z8">
    <w:name w:val="WW8Num16z8"/>
    <w:uiPriority w:val="99"/>
    <w:rsid w:val="00CE4774"/>
  </w:style>
  <w:style w:type="character" w:customStyle="1" w:styleId="WW8Num17z0">
    <w:name w:val="WW8Num17z0"/>
    <w:uiPriority w:val="99"/>
    <w:rsid w:val="00CE4774"/>
    <w:rPr>
      <w:color w:val="000000"/>
      <w:sz w:val="24"/>
    </w:rPr>
  </w:style>
  <w:style w:type="character" w:customStyle="1" w:styleId="WW8Num17z1">
    <w:name w:val="WW8Num17z1"/>
    <w:uiPriority w:val="99"/>
    <w:rsid w:val="00CE4774"/>
  </w:style>
  <w:style w:type="character" w:customStyle="1" w:styleId="WW8Num17z2">
    <w:name w:val="WW8Num17z2"/>
    <w:uiPriority w:val="99"/>
    <w:rsid w:val="00CE4774"/>
  </w:style>
  <w:style w:type="character" w:customStyle="1" w:styleId="WW8Num17z3">
    <w:name w:val="WW8Num17z3"/>
    <w:uiPriority w:val="99"/>
    <w:rsid w:val="00CE4774"/>
  </w:style>
  <w:style w:type="character" w:customStyle="1" w:styleId="WW8Num17z4">
    <w:name w:val="WW8Num17z4"/>
    <w:uiPriority w:val="99"/>
    <w:rsid w:val="00CE4774"/>
  </w:style>
  <w:style w:type="character" w:customStyle="1" w:styleId="WW8Num17z5">
    <w:name w:val="WW8Num17z5"/>
    <w:uiPriority w:val="99"/>
    <w:rsid w:val="00CE4774"/>
  </w:style>
  <w:style w:type="character" w:customStyle="1" w:styleId="WW8Num17z6">
    <w:name w:val="WW8Num17z6"/>
    <w:uiPriority w:val="99"/>
    <w:rsid w:val="00CE4774"/>
  </w:style>
  <w:style w:type="character" w:customStyle="1" w:styleId="WW8Num17z7">
    <w:name w:val="WW8Num17z7"/>
    <w:uiPriority w:val="99"/>
    <w:rsid w:val="00CE4774"/>
  </w:style>
  <w:style w:type="character" w:customStyle="1" w:styleId="WW8Num17z8">
    <w:name w:val="WW8Num17z8"/>
    <w:uiPriority w:val="99"/>
    <w:rsid w:val="00CE4774"/>
  </w:style>
  <w:style w:type="character" w:customStyle="1" w:styleId="WW8Num18z0">
    <w:name w:val="WW8Num18z0"/>
    <w:uiPriority w:val="99"/>
    <w:rsid w:val="00CE4774"/>
    <w:rPr>
      <w:rFonts w:ascii="Symbol" w:hAnsi="Symbol"/>
    </w:rPr>
  </w:style>
  <w:style w:type="character" w:customStyle="1" w:styleId="WW8Num18z1">
    <w:name w:val="WW8Num18z1"/>
    <w:uiPriority w:val="99"/>
    <w:rsid w:val="00CE4774"/>
    <w:rPr>
      <w:rFonts w:ascii="Courier New" w:hAnsi="Courier New"/>
    </w:rPr>
  </w:style>
  <w:style w:type="character" w:customStyle="1" w:styleId="WW8Num18z2">
    <w:name w:val="WW8Num18z2"/>
    <w:uiPriority w:val="99"/>
    <w:rsid w:val="00CE4774"/>
    <w:rPr>
      <w:rFonts w:ascii="Wingdings" w:hAnsi="Wingdings"/>
    </w:rPr>
  </w:style>
  <w:style w:type="character" w:customStyle="1" w:styleId="WW8Num19z0">
    <w:name w:val="WW8Num19z0"/>
    <w:uiPriority w:val="99"/>
    <w:rsid w:val="00CE4774"/>
  </w:style>
  <w:style w:type="character" w:customStyle="1" w:styleId="WW8Num19z1">
    <w:name w:val="WW8Num19z1"/>
    <w:uiPriority w:val="99"/>
    <w:rsid w:val="00CE4774"/>
  </w:style>
  <w:style w:type="character" w:customStyle="1" w:styleId="WW8Num19z2">
    <w:name w:val="WW8Num19z2"/>
    <w:uiPriority w:val="99"/>
    <w:rsid w:val="00CE4774"/>
  </w:style>
  <w:style w:type="character" w:customStyle="1" w:styleId="WW8Num19z3">
    <w:name w:val="WW8Num19z3"/>
    <w:uiPriority w:val="99"/>
    <w:rsid w:val="00CE4774"/>
  </w:style>
  <w:style w:type="character" w:customStyle="1" w:styleId="WW8Num19z4">
    <w:name w:val="WW8Num19z4"/>
    <w:uiPriority w:val="99"/>
    <w:rsid w:val="00CE4774"/>
  </w:style>
  <w:style w:type="character" w:customStyle="1" w:styleId="WW8Num19z5">
    <w:name w:val="WW8Num19z5"/>
    <w:uiPriority w:val="99"/>
    <w:rsid w:val="00CE4774"/>
  </w:style>
  <w:style w:type="character" w:customStyle="1" w:styleId="WW8Num19z6">
    <w:name w:val="WW8Num19z6"/>
    <w:uiPriority w:val="99"/>
    <w:rsid w:val="00CE4774"/>
  </w:style>
  <w:style w:type="character" w:customStyle="1" w:styleId="WW8Num19z7">
    <w:name w:val="WW8Num19z7"/>
    <w:uiPriority w:val="99"/>
    <w:rsid w:val="00CE4774"/>
  </w:style>
  <w:style w:type="character" w:customStyle="1" w:styleId="WW8Num19z8">
    <w:name w:val="WW8Num19z8"/>
    <w:uiPriority w:val="99"/>
    <w:rsid w:val="00CE4774"/>
  </w:style>
  <w:style w:type="character" w:customStyle="1" w:styleId="WW8Num20z0">
    <w:name w:val="WW8Num20z0"/>
    <w:uiPriority w:val="99"/>
    <w:rsid w:val="00CE4774"/>
    <w:rPr>
      <w:rFonts w:ascii="Symbol" w:hAnsi="Symbol"/>
      <w:sz w:val="28"/>
    </w:rPr>
  </w:style>
  <w:style w:type="character" w:customStyle="1" w:styleId="WW8Num20z1">
    <w:name w:val="WW8Num20z1"/>
    <w:uiPriority w:val="99"/>
    <w:rsid w:val="00CE4774"/>
    <w:rPr>
      <w:rFonts w:ascii="Courier New" w:hAnsi="Courier New"/>
    </w:rPr>
  </w:style>
  <w:style w:type="character" w:customStyle="1" w:styleId="WW8Num20z2">
    <w:name w:val="WW8Num20z2"/>
    <w:uiPriority w:val="99"/>
    <w:rsid w:val="00CE4774"/>
    <w:rPr>
      <w:sz w:val="28"/>
    </w:rPr>
  </w:style>
  <w:style w:type="character" w:customStyle="1" w:styleId="WW8Num20z5">
    <w:name w:val="WW8Num20z5"/>
    <w:uiPriority w:val="99"/>
    <w:rsid w:val="00CE4774"/>
    <w:rPr>
      <w:rFonts w:ascii="Wingdings" w:hAnsi="Wingdings"/>
    </w:rPr>
  </w:style>
  <w:style w:type="character" w:customStyle="1" w:styleId="WW8Num21z0">
    <w:name w:val="WW8Num21z0"/>
    <w:uiPriority w:val="99"/>
    <w:rsid w:val="00CE4774"/>
  </w:style>
  <w:style w:type="character" w:customStyle="1" w:styleId="WW8Num21z1">
    <w:name w:val="WW8Num21z1"/>
    <w:uiPriority w:val="99"/>
    <w:rsid w:val="00CE4774"/>
  </w:style>
  <w:style w:type="character" w:customStyle="1" w:styleId="WW8Num21z2">
    <w:name w:val="WW8Num21z2"/>
    <w:uiPriority w:val="99"/>
    <w:rsid w:val="00CE4774"/>
  </w:style>
  <w:style w:type="character" w:customStyle="1" w:styleId="WW8Num21z3">
    <w:name w:val="WW8Num21z3"/>
    <w:uiPriority w:val="99"/>
    <w:rsid w:val="00CE4774"/>
  </w:style>
  <w:style w:type="character" w:customStyle="1" w:styleId="WW8Num21z4">
    <w:name w:val="WW8Num21z4"/>
    <w:uiPriority w:val="99"/>
    <w:rsid w:val="00CE4774"/>
  </w:style>
  <w:style w:type="character" w:customStyle="1" w:styleId="WW8Num21z5">
    <w:name w:val="WW8Num21z5"/>
    <w:uiPriority w:val="99"/>
    <w:rsid w:val="00CE4774"/>
  </w:style>
  <w:style w:type="character" w:customStyle="1" w:styleId="WW8Num21z6">
    <w:name w:val="WW8Num21z6"/>
    <w:uiPriority w:val="99"/>
    <w:rsid w:val="00CE4774"/>
  </w:style>
  <w:style w:type="character" w:customStyle="1" w:styleId="WW8Num21z7">
    <w:name w:val="WW8Num21z7"/>
    <w:uiPriority w:val="99"/>
    <w:rsid w:val="00CE4774"/>
  </w:style>
  <w:style w:type="character" w:customStyle="1" w:styleId="WW8Num21z8">
    <w:name w:val="WW8Num21z8"/>
    <w:uiPriority w:val="99"/>
    <w:rsid w:val="00CE4774"/>
  </w:style>
  <w:style w:type="character" w:customStyle="1" w:styleId="WW8Num22z0">
    <w:name w:val="WW8Num22z0"/>
    <w:uiPriority w:val="99"/>
    <w:rsid w:val="00CE4774"/>
    <w:rPr>
      <w:rFonts w:ascii="Symbol" w:hAnsi="Symbol"/>
      <w:sz w:val="26"/>
    </w:rPr>
  </w:style>
  <w:style w:type="character" w:customStyle="1" w:styleId="WW8Num22z1">
    <w:name w:val="WW8Num22z1"/>
    <w:uiPriority w:val="99"/>
    <w:rsid w:val="00CE4774"/>
    <w:rPr>
      <w:color w:val="000000"/>
      <w:sz w:val="24"/>
    </w:rPr>
  </w:style>
  <w:style w:type="character" w:customStyle="1" w:styleId="WW8Num22z2">
    <w:name w:val="WW8Num22z2"/>
    <w:uiPriority w:val="99"/>
    <w:rsid w:val="00CE4774"/>
    <w:rPr>
      <w:rFonts w:ascii="Times New Roman" w:hAnsi="Times New Roman"/>
      <w:sz w:val="28"/>
    </w:rPr>
  </w:style>
  <w:style w:type="character" w:customStyle="1" w:styleId="WW8Num22z4">
    <w:name w:val="WW8Num22z4"/>
    <w:uiPriority w:val="99"/>
    <w:rsid w:val="00CE4774"/>
    <w:rPr>
      <w:rFonts w:ascii="Courier New" w:hAnsi="Courier New"/>
    </w:rPr>
  </w:style>
  <w:style w:type="character" w:customStyle="1" w:styleId="WW8Num22z5">
    <w:name w:val="WW8Num22z5"/>
    <w:uiPriority w:val="99"/>
    <w:rsid w:val="00CE4774"/>
    <w:rPr>
      <w:rFonts w:ascii="Wingdings" w:hAnsi="Wingdings"/>
    </w:rPr>
  </w:style>
  <w:style w:type="character" w:customStyle="1" w:styleId="WW8Num23z0">
    <w:name w:val="WW8Num23z0"/>
    <w:uiPriority w:val="99"/>
    <w:rsid w:val="00CE4774"/>
    <w:rPr>
      <w:rFonts w:ascii="Symbol" w:hAnsi="Symbol"/>
    </w:rPr>
  </w:style>
  <w:style w:type="character" w:customStyle="1" w:styleId="WW8Num23z1">
    <w:name w:val="WW8Num23z1"/>
    <w:uiPriority w:val="99"/>
    <w:rsid w:val="00CE4774"/>
    <w:rPr>
      <w:rFonts w:ascii="Courier New" w:hAnsi="Courier New"/>
    </w:rPr>
  </w:style>
  <w:style w:type="character" w:customStyle="1" w:styleId="WW8Num23z2">
    <w:name w:val="WW8Num23z2"/>
    <w:uiPriority w:val="99"/>
    <w:rsid w:val="00CE4774"/>
    <w:rPr>
      <w:rFonts w:ascii="Wingdings" w:hAnsi="Wingdings"/>
    </w:rPr>
  </w:style>
  <w:style w:type="character" w:customStyle="1" w:styleId="WW8Num24z0">
    <w:name w:val="WW8Num24z0"/>
    <w:uiPriority w:val="99"/>
    <w:rsid w:val="00CE4774"/>
  </w:style>
  <w:style w:type="character" w:customStyle="1" w:styleId="WW8Num24z1">
    <w:name w:val="WW8Num24z1"/>
    <w:uiPriority w:val="99"/>
    <w:rsid w:val="00CE4774"/>
  </w:style>
  <w:style w:type="character" w:customStyle="1" w:styleId="WW8Num24z2">
    <w:name w:val="WW8Num24z2"/>
    <w:uiPriority w:val="99"/>
    <w:rsid w:val="00CE4774"/>
  </w:style>
  <w:style w:type="character" w:customStyle="1" w:styleId="WW8Num24z3">
    <w:name w:val="WW8Num24z3"/>
    <w:uiPriority w:val="99"/>
    <w:rsid w:val="00CE4774"/>
  </w:style>
  <w:style w:type="character" w:customStyle="1" w:styleId="WW8Num24z4">
    <w:name w:val="WW8Num24z4"/>
    <w:uiPriority w:val="99"/>
    <w:rsid w:val="00CE4774"/>
  </w:style>
  <w:style w:type="character" w:customStyle="1" w:styleId="WW8Num24z5">
    <w:name w:val="WW8Num24z5"/>
    <w:uiPriority w:val="99"/>
    <w:rsid w:val="00CE4774"/>
  </w:style>
  <w:style w:type="character" w:customStyle="1" w:styleId="WW8Num24z6">
    <w:name w:val="WW8Num24z6"/>
    <w:uiPriority w:val="99"/>
    <w:rsid w:val="00CE4774"/>
  </w:style>
  <w:style w:type="character" w:customStyle="1" w:styleId="WW8Num24z7">
    <w:name w:val="WW8Num24z7"/>
    <w:uiPriority w:val="99"/>
    <w:rsid w:val="00CE4774"/>
  </w:style>
  <w:style w:type="character" w:customStyle="1" w:styleId="WW8Num24z8">
    <w:name w:val="WW8Num24z8"/>
    <w:uiPriority w:val="99"/>
    <w:rsid w:val="00CE4774"/>
  </w:style>
  <w:style w:type="character" w:customStyle="1" w:styleId="WW8Num25z0">
    <w:name w:val="WW8Num25z0"/>
    <w:uiPriority w:val="99"/>
    <w:rsid w:val="00CE4774"/>
    <w:rPr>
      <w:rFonts w:ascii="Symbol" w:hAnsi="Symbol"/>
    </w:rPr>
  </w:style>
  <w:style w:type="character" w:customStyle="1" w:styleId="WW8Num25z1">
    <w:name w:val="WW8Num25z1"/>
    <w:uiPriority w:val="99"/>
    <w:rsid w:val="00CE4774"/>
    <w:rPr>
      <w:rFonts w:ascii="Courier New" w:hAnsi="Courier New"/>
    </w:rPr>
  </w:style>
  <w:style w:type="character" w:customStyle="1" w:styleId="WW8Num25z2">
    <w:name w:val="WW8Num25z2"/>
    <w:uiPriority w:val="99"/>
    <w:rsid w:val="00CE4774"/>
    <w:rPr>
      <w:rFonts w:ascii="Wingdings" w:hAnsi="Wingdings"/>
    </w:rPr>
  </w:style>
  <w:style w:type="character" w:customStyle="1" w:styleId="WW8Num26z0">
    <w:name w:val="WW8Num26z0"/>
    <w:uiPriority w:val="99"/>
    <w:rsid w:val="00CE4774"/>
    <w:rPr>
      <w:rFonts w:ascii="Symbol" w:hAnsi="Symbol"/>
    </w:rPr>
  </w:style>
  <w:style w:type="character" w:customStyle="1" w:styleId="WW8Num26z1">
    <w:name w:val="WW8Num26z1"/>
    <w:uiPriority w:val="99"/>
    <w:rsid w:val="00CE4774"/>
    <w:rPr>
      <w:color w:val="000000"/>
      <w:sz w:val="24"/>
    </w:rPr>
  </w:style>
  <w:style w:type="character" w:customStyle="1" w:styleId="WW8Num26z3">
    <w:name w:val="WW8Num26z3"/>
    <w:uiPriority w:val="99"/>
    <w:rsid w:val="00CE4774"/>
    <w:rPr>
      <w:sz w:val="28"/>
    </w:rPr>
  </w:style>
  <w:style w:type="character" w:customStyle="1" w:styleId="WW8Num26z4">
    <w:name w:val="WW8Num26z4"/>
    <w:uiPriority w:val="99"/>
    <w:rsid w:val="00CE4774"/>
    <w:rPr>
      <w:rFonts w:ascii="Courier New" w:hAnsi="Courier New"/>
    </w:rPr>
  </w:style>
  <w:style w:type="character" w:customStyle="1" w:styleId="WW8Num26z5">
    <w:name w:val="WW8Num26z5"/>
    <w:uiPriority w:val="99"/>
    <w:rsid w:val="00CE4774"/>
    <w:rPr>
      <w:rFonts w:ascii="Wingdings" w:hAnsi="Wingdings"/>
    </w:rPr>
  </w:style>
  <w:style w:type="character" w:customStyle="1" w:styleId="WW8Num27z0">
    <w:name w:val="WW8Num27z0"/>
    <w:uiPriority w:val="99"/>
    <w:rsid w:val="00CE4774"/>
    <w:rPr>
      <w:sz w:val="28"/>
    </w:rPr>
  </w:style>
  <w:style w:type="character" w:customStyle="1" w:styleId="WW8Num27z1">
    <w:name w:val="WW8Num27z1"/>
    <w:uiPriority w:val="99"/>
    <w:rsid w:val="00CE4774"/>
  </w:style>
  <w:style w:type="character" w:customStyle="1" w:styleId="WW8Num27z2">
    <w:name w:val="WW8Num27z2"/>
    <w:uiPriority w:val="99"/>
    <w:rsid w:val="00CE4774"/>
  </w:style>
  <w:style w:type="character" w:customStyle="1" w:styleId="WW8Num27z3">
    <w:name w:val="WW8Num27z3"/>
    <w:uiPriority w:val="99"/>
    <w:rsid w:val="00CE4774"/>
  </w:style>
  <w:style w:type="character" w:customStyle="1" w:styleId="WW8Num27z4">
    <w:name w:val="WW8Num27z4"/>
    <w:uiPriority w:val="99"/>
    <w:rsid w:val="00CE4774"/>
  </w:style>
  <w:style w:type="character" w:customStyle="1" w:styleId="WW8Num27z5">
    <w:name w:val="WW8Num27z5"/>
    <w:uiPriority w:val="99"/>
    <w:rsid w:val="00CE4774"/>
  </w:style>
  <w:style w:type="character" w:customStyle="1" w:styleId="WW8Num27z6">
    <w:name w:val="WW8Num27z6"/>
    <w:uiPriority w:val="99"/>
    <w:rsid w:val="00CE4774"/>
  </w:style>
  <w:style w:type="character" w:customStyle="1" w:styleId="WW8Num27z7">
    <w:name w:val="WW8Num27z7"/>
    <w:uiPriority w:val="99"/>
    <w:rsid w:val="00CE4774"/>
  </w:style>
  <w:style w:type="character" w:customStyle="1" w:styleId="WW8Num27z8">
    <w:name w:val="WW8Num27z8"/>
    <w:uiPriority w:val="99"/>
    <w:rsid w:val="00CE4774"/>
  </w:style>
  <w:style w:type="character" w:customStyle="1" w:styleId="WW8Num28z0">
    <w:name w:val="WW8Num28z0"/>
    <w:uiPriority w:val="99"/>
    <w:rsid w:val="00CE4774"/>
    <w:rPr>
      <w:rFonts w:ascii="Symbol" w:hAnsi="Symbol"/>
      <w:color w:val="000000"/>
      <w:sz w:val="26"/>
    </w:rPr>
  </w:style>
  <w:style w:type="character" w:customStyle="1" w:styleId="WW8Num28z1">
    <w:name w:val="WW8Num28z1"/>
    <w:uiPriority w:val="99"/>
    <w:rsid w:val="00CE4774"/>
    <w:rPr>
      <w:rFonts w:ascii="Courier New" w:hAnsi="Courier New"/>
    </w:rPr>
  </w:style>
  <w:style w:type="character" w:customStyle="1" w:styleId="WW8Num28z2">
    <w:name w:val="WW8Num28z2"/>
    <w:uiPriority w:val="99"/>
    <w:rsid w:val="00CE4774"/>
    <w:rPr>
      <w:rFonts w:ascii="Wingdings" w:hAnsi="Wingdings"/>
    </w:rPr>
  </w:style>
  <w:style w:type="character" w:customStyle="1" w:styleId="WW8Num29z0">
    <w:name w:val="WW8Num29z0"/>
    <w:uiPriority w:val="99"/>
    <w:rsid w:val="00CE4774"/>
    <w:rPr>
      <w:rFonts w:ascii="Symbol" w:hAnsi="Symbol"/>
      <w:sz w:val="26"/>
    </w:rPr>
  </w:style>
  <w:style w:type="character" w:customStyle="1" w:styleId="WW8Num29z1">
    <w:name w:val="WW8Num29z1"/>
    <w:uiPriority w:val="99"/>
    <w:rsid w:val="00CE4774"/>
    <w:rPr>
      <w:rFonts w:ascii="Courier New" w:hAnsi="Courier New"/>
    </w:rPr>
  </w:style>
  <w:style w:type="character" w:customStyle="1" w:styleId="WW8Num29z2">
    <w:name w:val="WW8Num29z2"/>
    <w:uiPriority w:val="99"/>
    <w:rsid w:val="00CE4774"/>
    <w:rPr>
      <w:rFonts w:ascii="Wingdings" w:hAnsi="Wingdings"/>
    </w:rPr>
  </w:style>
  <w:style w:type="character" w:customStyle="1" w:styleId="WW8Num30z0">
    <w:name w:val="WW8Num30z0"/>
    <w:uiPriority w:val="99"/>
    <w:rsid w:val="00CE4774"/>
  </w:style>
  <w:style w:type="character" w:customStyle="1" w:styleId="WW8Num30z1">
    <w:name w:val="WW8Num30z1"/>
    <w:uiPriority w:val="99"/>
    <w:rsid w:val="00CE4774"/>
  </w:style>
  <w:style w:type="character" w:customStyle="1" w:styleId="WW8Num30z2">
    <w:name w:val="WW8Num30z2"/>
    <w:uiPriority w:val="99"/>
    <w:rsid w:val="00CE4774"/>
  </w:style>
  <w:style w:type="character" w:customStyle="1" w:styleId="WW8Num30z3">
    <w:name w:val="WW8Num30z3"/>
    <w:uiPriority w:val="99"/>
    <w:rsid w:val="00CE4774"/>
  </w:style>
  <w:style w:type="character" w:customStyle="1" w:styleId="WW8Num30z4">
    <w:name w:val="WW8Num30z4"/>
    <w:uiPriority w:val="99"/>
    <w:rsid w:val="00CE4774"/>
  </w:style>
  <w:style w:type="character" w:customStyle="1" w:styleId="WW8Num30z5">
    <w:name w:val="WW8Num30z5"/>
    <w:uiPriority w:val="99"/>
    <w:rsid w:val="00CE4774"/>
  </w:style>
  <w:style w:type="character" w:customStyle="1" w:styleId="WW8Num30z6">
    <w:name w:val="WW8Num30z6"/>
    <w:uiPriority w:val="99"/>
    <w:rsid w:val="00CE4774"/>
  </w:style>
  <w:style w:type="character" w:customStyle="1" w:styleId="WW8Num30z7">
    <w:name w:val="WW8Num30z7"/>
    <w:uiPriority w:val="99"/>
    <w:rsid w:val="00CE4774"/>
  </w:style>
  <w:style w:type="character" w:customStyle="1" w:styleId="WW8Num30z8">
    <w:name w:val="WW8Num30z8"/>
    <w:uiPriority w:val="99"/>
    <w:rsid w:val="00CE4774"/>
  </w:style>
  <w:style w:type="character" w:customStyle="1" w:styleId="WW8Num31z0">
    <w:name w:val="WW8Num31z0"/>
    <w:uiPriority w:val="99"/>
    <w:rsid w:val="00CE4774"/>
  </w:style>
  <w:style w:type="character" w:customStyle="1" w:styleId="WW8Num31z1">
    <w:name w:val="WW8Num31z1"/>
    <w:uiPriority w:val="99"/>
    <w:rsid w:val="00CE4774"/>
  </w:style>
  <w:style w:type="character" w:customStyle="1" w:styleId="WW8Num31z2">
    <w:name w:val="WW8Num31z2"/>
    <w:uiPriority w:val="99"/>
    <w:rsid w:val="00CE4774"/>
  </w:style>
  <w:style w:type="character" w:customStyle="1" w:styleId="WW8Num31z3">
    <w:name w:val="WW8Num31z3"/>
    <w:uiPriority w:val="99"/>
    <w:rsid w:val="00CE4774"/>
  </w:style>
  <w:style w:type="character" w:customStyle="1" w:styleId="WW8Num31z4">
    <w:name w:val="WW8Num31z4"/>
    <w:uiPriority w:val="99"/>
    <w:rsid w:val="00CE4774"/>
  </w:style>
  <w:style w:type="character" w:customStyle="1" w:styleId="WW8Num31z5">
    <w:name w:val="WW8Num31z5"/>
    <w:uiPriority w:val="99"/>
    <w:rsid w:val="00CE4774"/>
  </w:style>
  <w:style w:type="character" w:customStyle="1" w:styleId="WW8Num31z6">
    <w:name w:val="WW8Num31z6"/>
    <w:uiPriority w:val="99"/>
    <w:rsid w:val="00CE4774"/>
  </w:style>
  <w:style w:type="character" w:customStyle="1" w:styleId="WW8Num31z7">
    <w:name w:val="WW8Num31z7"/>
    <w:uiPriority w:val="99"/>
    <w:rsid w:val="00CE4774"/>
  </w:style>
  <w:style w:type="character" w:customStyle="1" w:styleId="WW8Num31z8">
    <w:name w:val="WW8Num31z8"/>
    <w:uiPriority w:val="99"/>
    <w:rsid w:val="00CE4774"/>
  </w:style>
  <w:style w:type="character" w:customStyle="1" w:styleId="WW8Num32z0">
    <w:name w:val="WW8Num32z0"/>
    <w:uiPriority w:val="99"/>
    <w:rsid w:val="00CE4774"/>
    <w:rPr>
      <w:rFonts w:ascii="Symbol" w:hAnsi="Symbol"/>
      <w:sz w:val="28"/>
    </w:rPr>
  </w:style>
  <w:style w:type="character" w:customStyle="1" w:styleId="WW8Num32z1">
    <w:name w:val="WW8Num32z1"/>
    <w:uiPriority w:val="99"/>
    <w:rsid w:val="00CE4774"/>
    <w:rPr>
      <w:rFonts w:ascii="Courier New" w:hAnsi="Courier New"/>
    </w:rPr>
  </w:style>
  <w:style w:type="character" w:customStyle="1" w:styleId="WW8Num32z2">
    <w:name w:val="WW8Num32z2"/>
    <w:uiPriority w:val="99"/>
    <w:rsid w:val="00CE4774"/>
    <w:rPr>
      <w:rFonts w:ascii="Wingdings" w:hAnsi="Wingdings"/>
    </w:rPr>
  </w:style>
  <w:style w:type="character" w:customStyle="1" w:styleId="WW8Num33z0">
    <w:name w:val="WW8Num33z0"/>
    <w:uiPriority w:val="99"/>
    <w:rsid w:val="00CE4774"/>
    <w:rPr>
      <w:rFonts w:ascii="Symbol" w:hAnsi="Symbol"/>
      <w:sz w:val="26"/>
    </w:rPr>
  </w:style>
  <w:style w:type="character" w:customStyle="1" w:styleId="WW8Num33z1">
    <w:name w:val="WW8Num33z1"/>
    <w:uiPriority w:val="99"/>
    <w:rsid w:val="00CE4774"/>
    <w:rPr>
      <w:rFonts w:ascii="Courier New" w:hAnsi="Courier New"/>
    </w:rPr>
  </w:style>
  <w:style w:type="character" w:customStyle="1" w:styleId="WW8Num33z2">
    <w:name w:val="WW8Num33z2"/>
    <w:uiPriority w:val="99"/>
    <w:rsid w:val="00CE4774"/>
    <w:rPr>
      <w:rFonts w:ascii="Wingdings" w:hAnsi="Wingdings"/>
    </w:rPr>
  </w:style>
  <w:style w:type="character" w:customStyle="1" w:styleId="WW8Num34z0">
    <w:name w:val="WW8Num34z0"/>
    <w:uiPriority w:val="99"/>
    <w:rsid w:val="00CE4774"/>
    <w:rPr>
      <w:rFonts w:ascii="Symbol" w:hAnsi="Symbol"/>
    </w:rPr>
  </w:style>
  <w:style w:type="character" w:customStyle="1" w:styleId="WW8Num34z1">
    <w:name w:val="WW8Num34z1"/>
    <w:uiPriority w:val="99"/>
    <w:rsid w:val="00CE4774"/>
    <w:rPr>
      <w:rFonts w:ascii="Courier New" w:hAnsi="Courier New"/>
    </w:rPr>
  </w:style>
  <w:style w:type="character" w:customStyle="1" w:styleId="WW8Num34z2">
    <w:name w:val="WW8Num34z2"/>
    <w:uiPriority w:val="99"/>
    <w:rsid w:val="00CE4774"/>
    <w:rPr>
      <w:rFonts w:ascii="Wingdings" w:hAnsi="Wingdings"/>
    </w:rPr>
  </w:style>
  <w:style w:type="character" w:customStyle="1" w:styleId="WW8Num35z0">
    <w:name w:val="WW8Num35z0"/>
    <w:uiPriority w:val="99"/>
    <w:rsid w:val="00CE4774"/>
  </w:style>
  <w:style w:type="character" w:customStyle="1" w:styleId="WW8Num35z1">
    <w:name w:val="WW8Num35z1"/>
    <w:uiPriority w:val="99"/>
    <w:rsid w:val="00CE4774"/>
  </w:style>
  <w:style w:type="character" w:customStyle="1" w:styleId="WW8Num35z2">
    <w:name w:val="WW8Num35z2"/>
    <w:uiPriority w:val="99"/>
    <w:rsid w:val="00CE4774"/>
  </w:style>
  <w:style w:type="character" w:customStyle="1" w:styleId="WW8Num35z3">
    <w:name w:val="WW8Num35z3"/>
    <w:uiPriority w:val="99"/>
    <w:rsid w:val="00CE4774"/>
  </w:style>
  <w:style w:type="character" w:customStyle="1" w:styleId="WW8Num35z4">
    <w:name w:val="WW8Num35z4"/>
    <w:uiPriority w:val="99"/>
    <w:rsid w:val="00CE4774"/>
  </w:style>
  <w:style w:type="character" w:customStyle="1" w:styleId="WW8Num35z5">
    <w:name w:val="WW8Num35z5"/>
    <w:uiPriority w:val="99"/>
    <w:rsid w:val="00CE4774"/>
  </w:style>
  <w:style w:type="character" w:customStyle="1" w:styleId="WW8Num35z6">
    <w:name w:val="WW8Num35z6"/>
    <w:uiPriority w:val="99"/>
    <w:rsid w:val="00CE4774"/>
  </w:style>
  <w:style w:type="character" w:customStyle="1" w:styleId="WW8Num35z7">
    <w:name w:val="WW8Num35z7"/>
    <w:uiPriority w:val="99"/>
    <w:rsid w:val="00CE4774"/>
  </w:style>
  <w:style w:type="character" w:customStyle="1" w:styleId="WW8Num35z8">
    <w:name w:val="WW8Num35z8"/>
    <w:uiPriority w:val="99"/>
    <w:rsid w:val="00CE4774"/>
  </w:style>
  <w:style w:type="character" w:customStyle="1" w:styleId="11">
    <w:name w:val="Основной шрифт абзаца1"/>
    <w:uiPriority w:val="99"/>
    <w:rsid w:val="00CE4774"/>
  </w:style>
  <w:style w:type="character" w:customStyle="1" w:styleId="apple-converted-space">
    <w:name w:val="apple-converted-space"/>
    <w:basedOn w:val="11"/>
    <w:uiPriority w:val="99"/>
    <w:rsid w:val="00CE4774"/>
    <w:rPr>
      <w:rFonts w:cs="Times New Roman"/>
    </w:rPr>
  </w:style>
  <w:style w:type="character" w:styleId="a3">
    <w:name w:val="page number"/>
    <w:basedOn w:val="11"/>
    <w:uiPriority w:val="99"/>
    <w:rsid w:val="00CE4774"/>
    <w:rPr>
      <w:rFonts w:cs="Times New Roman"/>
    </w:rPr>
  </w:style>
  <w:style w:type="character" w:styleId="a4">
    <w:name w:val="Hyperlink"/>
    <w:basedOn w:val="11"/>
    <w:uiPriority w:val="99"/>
    <w:rsid w:val="00CE4774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CE4774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11"/>
    <w:uiPriority w:val="99"/>
    <w:rsid w:val="00CE4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6">
    <w:name w:val="Заголовок"/>
    <w:basedOn w:val="a"/>
    <w:next w:val="a7"/>
    <w:uiPriority w:val="99"/>
    <w:rsid w:val="00CE4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CE47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A27D1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CE4774"/>
    <w:rPr>
      <w:rFonts w:cs="Mangal"/>
    </w:rPr>
  </w:style>
  <w:style w:type="paragraph" w:customStyle="1" w:styleId="12">
    <w:name w:val="Название1"/>
    <w:basedOn w:val="a"/>
    <w:uiPriority w:val="99"/>
    <w:rsid w:val="00CE477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E4774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CE4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A27D1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uiPriority w:val="99"/>
    <w:rsid w:val="00CE4774"/>
    <w:pPr>
      <w:spacing w:before="280" w:after="280"/>
    </w:pPr>
  </w:style>
  <w:style w:type="paragraph" w:customStyle="1" w:styleId="ad">
    <w:name w:val="Содержимое врезки"/>
    <w:basedOn w:val="a7"/>
    <w:uiPriority w:val="99"/>
    <w:rsid w:val="00CE4774"/>
  </w:style>
  <w:style w:type="paragraph" w:customStyle="1" w:styleId="ae">
    <w:name w:val="Содержимое таблицы"/>
    <w:basedOn w:val="a"/>
    <w:uiPriority w:val="99"/>
    <w:rsid w:val="00CE4774"/>
    <w:pPr>
      <w:suppressLineNumbers/>
    </w:pPr>
  </w:style>
  <w:style w:type="paragraph" w:customStyle="1" w:styleId="af">
    <w:name w:val="Заголовок таблицы"/>
    <w:basedOn w:val="ae"/>
    <w:uiPriority w:val="99"/>
    <w:rsid w:val="00CE4774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CE4774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BA27D1"/>
    <w:rPr>
      <w:rFonts w:cs="Times New Roman"/>
      <w:sz w:val="24"/>
      <w:szCs w:val="24"/>
      <w:lang w:eastAsia="ar-SA" w:bidi="ar-SA"/>
    </w:rPr>
  </w:style>
  <w:style w:type="paragraph" w:styleId="af2">
    <w:name w:val="No Spacing"/>
    <w:uiPriority w:val="99"/>
    <w:qFormat/>
    <w:rsid w:val="00CE4774"/>
    <w:rPr>
      <w:rFonts w:ascii="Calibri" w:hAnsi="Calibri"/>
      <w:sz w:val="22"/>
      <w:szCs w:val="22"/>
    </w:rPr>
  </w:style>
  <w:style w:type="paragraph" w:customStyle="1" w:styleId="af3">
    <w:name w:val="очистить"/>
    <w:basedOn w:val="2"/>
    <w:uiPriority w:val="99"/>
    <w:rsid w:val="00CE4774"/>
    <w:pPr>
      <w:jc w:val="center"/>
    </w:pPr>
    <w:rPr>
      <w:sz w:val="20"/>
    </w:rPr>
  </w:style>
  <w:style w:type="paragraph" w:styleId="af4">
    <w:name w:val="footnote text"/>
    <w:basedOn w:val="a"/>
    <w:link w:val="af5"/>
    <w:uiPriority w:val="99"/>
    <w:semiHidden/>
    <w:rsid w:val="00FC4E2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BA27D1"/>
    <w:rPr>
      <w:rFonts w:cs="Times New Roman"/>
      <w:sz w:val="20"/>
      <w:szCs w:val="20"/>
      <w:lang w:eastAsia="ar-SA" w:bidi="ar-SA"/>
    </w:rPr>
  </w:style>
  <w:style w:type="character" w:styleId="af6">
    <w:name w:val="footnote reference"/>
    <w:basedOn w:val="a0"/>
    <w:uiPriority w:val="99"/>
    <w:semiHidden/>
    <w:rsid w:val="00FC4E24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rsid w:val="006647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6647CC"/>
    <w:rPr>
      <w:rFonts w:ascii="Tahoma" w:hAnsi="Tahoma" w:cs="Tahoma"/>
      <w:sz w:val="16"/>
      <w:szCs w:val="16"/>
      <w:lang w:eastAsia="ar-SA" w:bidi="ar-SA"/>
    </w:rPr>
  </w:style>
  <w:style w:type="character" w:styleId="af9">
    <w:name w:val="Emphasis"/>
    <w:basedOn w:val="a0"/>
    <w:uiPriority w:val="99"/>
    <w:qFormat/>
    <w:locked/>
    <w:rsid w:val="009C4E3A"/>
    <w:rPr>
      <w:rFonts w:cs="Times New Roman"/>
      <w:i/>
      <w:iCs/>
    </w:rPr>
  </w:style>
  <w:style w:type="table" w:styleId="afa">
    <w:name w:val="Table Grid"/>
    <w:basedOn w:val="a1"/>
    <w:uiPriority w:val="99"/>
    <w:locked/>
    <w:rsid w:val="000C1A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ma@optima-ekb.ru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78</Pages>
  <Words>13967</Words>
  <Characters>79613</Characters>
  <Application>Microsoft Office Word</Application>
  <DocSecurity>0</DocSecurity>
  <Lines>663</Lines>
  <Paragraphs>186</Paragraphs>
  <ScaleCrop>false</ScaleCrop>
  <Company>House</Company>
  <LinksUpToDate>false</LinksUpToDate>
  <CharactersWithSpaces>93394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Абрамова С.Б.</dc:creator>
  <cp:keywords/>
  <dc:description/>
  <cp:lastModifiedBy>cul03</cp:lastModifiedBy>
  <cp:revision>61</cp:revision>
  <cp:lastPrinted>2014-11-25T13:13:00Z</cp:lastPrinted>
  <dcterms:created xsi:type="dcterms:W3CDTF">2015-06-21T17:07:00Z</dcterms:created>
  <dcterms:modified xsi:type="dcterms:W3CDTF">2015-08-05T11:54:00Z</dcterms:modified>
</cp:coreProperties>
</file>